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97"/>
      </w:tblGrid>
      <w:tr w:rsidR="00F66665" w:rsidRPr="004A424D" w:rsidTr="00087272">
        <w:trPr>
          <w:trHeight w:val="178"/>
        </w:trPr>
        <w:tc>
          <w:tcPr>
            <w:tcW w:w="7125" w:type="dxa"/>
            <w:gridSpan w:val="5"/>
            <w:shd w:val="clear" w:color="auto" w:fill="D9D9D9" w:themeFill="background1" w:themeFillShade="D9"/>
            <w:vAlign w:val="center"/>
          </w:tcPr>
          <w:p w:rsidR="00F66665" w:rsidRPr="00737DA1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bookmarkStart w:id="0" w:name="_GoBack"/>
            <w:bookmarkEnd w:id="0"/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Kindergarten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FAST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E213C0">
              <w:rPr>
                <w:rFonts w:ascii="Calibri" w:eastAsia="Times New Roman" w:hAnsi="Calibri" w:cs="Times New Roman"/>
                <w:color w:val="000000"/>
                <w:sz w:val="24"/>
              </w:rPr>
              <w:t>Benchmark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Cut Scores</w:t>
            </w:r>
          </w:p>
        </w:tc>
      </w:tr>
      <w:tr w:rsidR="00F66665" w:rsidRPr="004A424D" w:rsidTr="00087272">
        <w:trPr>
          <w:trHeight w:val="178"/>
        </w:trPr>
        <w:tc>
          <w:tcPr>
            <w:tcW w:w="1407" w:type="dxa"/>
            <w:shd w:val="clear" w:color="auto" w:fill="auto"/>
            <w:vAlign w:val="center"/>
          </w:tcPr>
          <w:p w:rsidR="00F66665" w:rsidRPr="00785CCE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FALL-Concepts of Print</w:t>
            </w:r>
          </w:p>
        </w:tc>
        <w:tc>
          <w:tcPr>
            <w:tcW w:w="1407" w:type="dxa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Names</w:t>
            </w:r>
          </w:p>
        </w:tc>
        <w:tc>
          <w:tcPr>
            <w:tcW w:w="1407" w:type="dxa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Onset Sounds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</w:t>
            </w:r>
          </w:p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FALL-Composite</w:t>
            </w:r>
          </w:p>
        </w:tc>
      </w:tr>
      <w:tr w:rsidR="00F66665" w:rsidRPr="004A424D" w:rsidTr="00087272">
        <w:trPr>
          <w:trHeight w:val="132"/>
        </w:trPr>
        <w:tc>
          <w:tcPr>
            <w:tcW w:w="1407" w:type="dxa"/>
            <w:shd w:val="clear" w:color="auto" w:fill="auto"/>
            <w:noWrap/>
            <w:vAlign w:val="center"/>
          </w:tcPr>
          <w:p w:rsidR="00F66665" w:rsidRPr="004A424D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7" w:type="dxa"/>
          </w:tcPr>
          <w:p w:rsidR="00F66665" w:rsidRPr="004A424D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7" w:type="dxa"/>
          </w:tcPr>
          <w:p w:rsidR="00F66665" w:rsidRPr="004A424D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4A424D" w:rsidRDefault="0097553B" w:rsidP="009F65FF">
            <w:pPr>
              <w:spacing w:after="0" w:line="240" w:lineRule="auto"/>
              <w:ind w:right="-25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</w:tcPr>
          <w:p w:rsidR="00F66665" w:rsidRDefault="0097553B" w:rsidP="009F65FF">
            <w:pPr>
              <w:spacing w:after="0" w:line="240" w:lineRule="auto"/>
              <w:ind w:right="-25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66665" w:rsidRPr="004A424D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 Word Segmenting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WINTER-Nonsense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</w:t>
            </w:r>
          </w:p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Onset sounds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</w:t>
            </w:r>
          </w:p>
          <w:p w:rsidR="00F66665" w:rsidRPr="00785CCE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WINTER-Composite</w:t>
            </w:r>
          </w:p>
        </w:tc>
      </w:tr>
      <w:tr w:rsidR="00F66665" w:rsidRPr="004A424D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F66665" w:rsidP="0097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7553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97" w:type="dxa"/>
          </w:tcPr>
          <w:p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66665" w:rsidRPr="004A424D" w:rsidTr="00087272">
        <w:trPr>
          <w:trHeight w:val="90"/>
        </w:trPr>
        <w:tc>
          <w:tcPr>
            <w:tcW w:w="1407" w:type="dxa"/>
            <w:shd w:val="clear" w:color="auto" w:fill="auto"/>
            <w:noWrap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SPRING-Word Segmenting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SPRING-Nonsense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</w:t>
            </w:r>
          </w:p>
          <w:p w:rsidR="00F66665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Sight Words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</w:t>
            </w:r>
          </w:p>
          <w:p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Letter Sounds</w:t>
            </w:r>
          </w:p>
        </w:tc>
        <w:tc>
          <w:tcPr>
            <w:tcW w:w="1497" w:type="dxa"/>
          </w:tcPr>
          <w:p w:rsidR="00F66665" w:rsidRDefault="00F66665" w:rsidP="009F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SPRING-Composite</w:t>
            </w:r>
          </w:p>
        </w:tc>
      </w:tr>
      <w:tr w:rsidR="00F66665" w:rsidRPr="004A424D" w:rsidTr="00087272">
        <w:trPr>
          <w:trHeight w:val="107"/>
        </w:trPr>
        <w:tc>
          <w:tcPr>
            <w:tcW w:w="1407" w:type="dxa"/>
            <w:shd w:val="clear" w:color="auto" w:fill="auto"/>
            <w:noWrap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6665" w:rsidRPr="00E56FC0" w:rsidRDefault="0097553B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97" w:type="dxa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5B6285" w:rsidRPr="00A60E26" w:rsidRDefault="005B6285" w:rsidP="005B6285">
      <w:pPr>
        <w:spacing w:after="0"/>
        <w:rPr>
          <w:sz w:val="8"/>
        </w:rPr>
      </w:pPr>
    </w:p>
    <w:tbl>
      <w:tblPr>
        <w:tblW w:w="71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290"/>
        <w:gridCol w:w="1290"/>
        <w:gridCol w:w="1376"/>
        <w:gridCol w:w="1778"/>
      </w:tblGrid>
      <w:tr w:rsidR="00F66665" w:rsidRPr="004A424D" w:rsidTr="00741F25">
        <w:trPr>
          <w:trHeight w:val="232"/>
        </w:trPr>
        <w:tc>
          <w:tcPr>
            <w:tcW w:w="7110" w:type="dxa"/>
            <w:gridSpan w:val="5"/>
            <w:shd w:val="clear" w:color="auto" w:fill="D9D9D9"/>
            <w:vAlign w:val="center"/>
          </w:tcPr>
          <w:p w:rsidR="00F66665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</w:t>
            </w:r>
            <w:r w:rsidRPr="009F65FF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Grade FAST </w:t>
            </w:r>
            <w:r w:rsidR="00E213C0">
              <w:rPr>
                <w:rFonts w:ascii="Calibri" w:eastAsia="Times New Roman" w:hAnsi="Calibri" w:cs="Times New Roman"/>
                <w:color w:val="000000"/>
                <w:sz w:val="24"/>
              </w:rPr>
              <w:t>Benchmark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Cut Scores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</w:t>
            </w:r>
          </w:p>
          <w:p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 Word Segmenting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</w:t>
            </w:r>
          </w:p>
          <w:p w:rsidR="00F66665" w:rsidRPr="00A60E26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FALL-Sentence Reading</w:t>
            </w:r>
          </w:p>
        </w:tc>
        <w:tc>
          <w:tcPr>
            <w:tcW w:w="1778" w:type="dxa"/>
          </w:tcPr>
          <w:p w:rsidR="00F66665" w:rsidRPr="00A60E26" w:rsidRDefault="00F66665" w:rsidP="00087272">
            <w:pPr>
              <w:spacing w:after="0" w:line="240" w:lineRule="auto"/>
              <w:ind w:right="24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FALL-Composite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90" w:type="dxa"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76" w:type="dxa"/>
            <w:vAlign w:val="center"/>
          </w:tcPr>
          <w:p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78" w:type="dxa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</w:t>
            </w:r>
          </w:p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 Word Segmenting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</w:t>
            </w:r>
          </w:p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WINTER- </w:t>
            </w:r>
            <w:proofErr w:type="spellStart"/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CBMReading</w:t>
            </w:r>
            <w:proofErr w:type="spellEnd"/>
          </w:p>
        </w:tc>
        <w:tc>
          <w:tcPr>
            <w:tcW w:w="1778" w:type="dxa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WINTER-Composite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0" w:type="dxa"/>
            <w:vAlign w:val="center"/>
          </w:tcPr>
          <w:p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90" w:type="dxa"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76" w:type="dxa"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8" w:type="dxa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</w:t>
            </w:r>
          </w:p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Sight Words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 Word Segmenting</w:t>
            </w:r>
          </w:p>
        </w:tc>
        <w:tc>
          <w:tcPr>
            <w:tcW w:w="1290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</w:t>
            </w:r>
          </w:p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Nonsense Words</w:t>
            </w:r>
          </w:p>
        </w:tc>
        <w:tc>
          <w:tcPr>
            <w:tcW w:w="1376" w:type="dxa"/>
            <w:vAlign w:val="center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</w:t>
            </w:r>
            <w:proofErr w:type="spellStart"/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CBMReading</w:t>
            </w:r>
            <w:proofErr w:type="spellEnd"/>
          </w:p>
        </w:tc>
        <w:tc>
          <w:tcPr>
            <w:tcW w:w="1778" w:type="dxa"/>
          </w:tcPr>
          <w:p w:rsidR="00F66665" w:rsidRPr="00A60E26" w:rsidRDefault="00F66665" w:rsidP="00887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60E26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SPRING-Composite</w:t>
            </w:r>
          </w:p>
        </w:tc>
      </w:tr>
      <w:tr w:rsidR="00F66665" w:rsidRPr="004A424D" w:rsidTr="00087272">
        <w:trPr>
          <w:trHeight w:val="245"/>
        </w:trPr>
        <w:tc>
          <w:tcPr>
            <w:tcW w:w="1376" w:type="dxa"/>
            <w:vAlign w:val="center"/>
          </w:tcPr>
          <w:p w:rsidR="00F66665" w:rsidRPr="00E56FC0" w:rsidRDefault="00F66665" w:rsidP="00E21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213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0" w:type="dxa"/>
            <w:vAlign w:val="center"/>
          </w:tcPr>
          <w:p w:rsidR="00F66665" w:rsidRPr="00E56FC0" w:rsidRDefault="00F6666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FC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90" w:type="dxa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6" w:type="dxa"/>
            <w:vAlign w:val="center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78" w:type="dxa"/>
          </w:tcPr>
          <w:p w:rsidR="00F66665" w:rsidRPr="00E56FC0" w:rsidRDefault="00E213C0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</w:tbl>
    <w:p w:rsidR="005B6285" w:rsidRPr="00A60E26" w:rsidRDefault="005B6285" w:rsidP="005B6285">
      <w:pPr>
        <w:spacing w:after="0"/>
        <w:rPr>
          <w:sz w:val="6"/>
        </w:rPr>
      </w:pPr>
    </w:p>
    <w:tbl>
      <w:tblPr>
        <w:tblW w:w="7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52"/>
        <w:gridCol w:w="2152"/>
        <w:gridCol w:w="2153"/>
      </w:tblGrid>
      <w:tr w:rsidR="00741F25" w:rsidRPr="004A424D" w:rsidTr="00741F25">
        <w:trPr>
          <w:trHeight w:val="351"/>
        </w:trPr>
        <w:tc>
          <w:tcPr>
            <w:tcW w:w="7102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  <w:r w:rsidRPr="00741F25">
              <w:rPr>
                <w:rFonts w:ascii="Calibri" w:eastAsia="Times New Roman" w:hAnsi="Calibri" w:cs="Times New Roman"/>
                <w:color w:val="000000"/>
                <w:sz w:val="2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and 3rd Grade FAST CBM-R Benchmark Cut Scores</w:t>
            </w:r>
          </w:p>
        </w:tc>
      </w:tr>
      <w:tr w:rsidR="00741F25" w:rsidRPr="004A424D" w:rsidTr="00741F25">
        <w:trPr>
          <w:trHeight w:val="351"/>
        </w:trPr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503A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Fall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Winter</w:t>
            </w:r>
          </w:p>
        </w:tc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41F25" w:rsidRPr="0088503A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Spring</w:t>
            </w:r>
          </w:p>
        </w:tc>
      </w:tr>
      <w:tr w:rsidR="00741F25" w:rsidRPr="004A424D" w:rsidTr="00741F25">
        <w:trPr>
          <w:trHeight w:val="19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52" w:type="dxa"/>
          </w:tcPr>
          <w:p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741F25" w:rsidRPr="004A424D" w:rsidTr="00741F25">
        <w:trPr>
          <w:trHeight w:val="195"/>
        </w:trPr>
        <w:tc>
          <w:tcPr>
            <w:tcW w:w="645" w:type="dxa"/>
            <w:shd w:val="clear" w:color="auto" w:fill="auto"/>
            <w:noWrap/>
            <w:vAlign w:val="center"/>
          </w:tcPr>
          <w:p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52" w:type="dxa"/>
          </w:tcPr>
          <w:p w:rsidR="00741F25" w:rsidRP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F2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741F25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741F25" w:rsidRPr="004A424D" w:rsidRDefault="00741F25" w:rsidP="0011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</w:tbl>
    <w:p w:rsidR="005B6285" w:rsidRDefault="005B6285" w:rsidP="007A69EE">
      <w:pPr>
        <w:spacing w:after="0"/>
        <w:ind w:left="90"/>
        <w:rPr>
          <w:sz w:val="18"/>
        </w:rPr>
      </w:pPr>
    </w:p>
    <w:p w:rsidR="00E213C0" w:rsidRDefault="00E213C0" w:rsidP="007A69EE">
      <w:pPr>
        <w:spacing w:after="0"/>
        <w:ind w:left="90"/>
        <w:rPr>
          <w:sz w:val="18"/>
        </w:rPr>
      </w:pPr>
    </w:p>
    <w:p w:rsidR="00E213C0" w:rsidRDefault="00E213C0" w:rsidP="007A69EE">
      <w:pPr>
        <w:spacing w:after="0"/>
        <w:ind w:left="90"/>
        <w:rPr>
          <w:sz w:val="18"/>
        </w:rPr>
      </w:pPr>
    </w:p>
    <w:p w:rsidR="00E213C0" w:rsidRDefault="00E213C0" w:rsidP="007A69EE">
      <w:pPr>
        <w:spacing w:after="0"/>
        <w:ind w:left="90"/>
        <w:rPr>
          <w:sz w:val="18"/>
        </w:rPr>
      </w:pPr>
    </w:p>
    <w:tbl>
      <w:tblPr>
        <w:tblW w:w="648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1B5AF2" w:rsidRPr="004A424D" w:rsidTr="00087272">
        <w:trPr>
          <w:trHeight w:val="51"/>
        </w:trPr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5AF2" w:rsidRPr="003617E5" w:rsidRDefault="001B5AF2" w:rsidP="001E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lastRenderedPageBreak/>
              <w:t xml:space="preserve">Elementary </w:t>
            </w:r>
            <w:r w:rsidR="001E7D8A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Literacy and Math 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>Compr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ehensive Standards Assessments 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Proficiency Bands </w:t>
            </w:r>
          </w:p>
        </w:tc>
      </w:tr>
      <w:tr w:rsidR="00741F25" w:rsidRPr="004A424D" w:rsidTr="00087272">
        <w:trPr>
          <w:trHeight w:val="51"/>
        </w:trPr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F25" w:rsidRPr="00737DA1" w:rsidRDefault="00741F25" w:rsidP="001E7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741F25" w:rsidRPr="004A424D" w:rsidTr="00741F25">
        <w:trPr>
          <w:trHeight w:val="37"/>
        </w:trPr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1F25" w:rsidRPr="00013BC2" w:rsidRDefault="00973B96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>Insufficient Progress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1F25" w:rsidRPr="00013BC2" w:rsidRDefault="00973B96" w:rsidP="000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 xml:space="preserve">Developing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1F25" w:rsidRPr="00013BC2" w:rsidRDefault="00973B96" w:rsidP="000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3BC2">
              <w:rPr>
                <w:rFonts w:ascii="Calibri" w:eastAsia="Times New Roman" w:hAnsi="Calibri" w:cs="Times New Roman"/>
                <w:b/>
                <w:color w:val="000000"/>
              </w:rPr>
              <w:t xml:space="preserve">Meeting </w:t>
            </w:r>
          </w:p>
        </w:tc>
      </w:tr>
      <w:tr w:rsidR="00741F25" w:rsidRPr="004A424D" w:rsidTr="00741F25">
        <w:trPr>
          <w:trHeight w:val="37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41F25" w:rsidRPr="004A424D" w:rsidRDefault="003920FA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1F25">
              <w:rPr>
                <w:rFonts w:ascii="Calibri" w:eastAsia="Times New Roman" w:hAnsi="Calibri" w:cs="Times New Roman"/>
                <w:color w:val="000000"/>
              </w:rPr>
              <w:t>-49.99%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1F25" w:rsidRPr="004A424D" w:rsidRDefault="00741F25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50-74.99%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1F25" w:rsidRPr="004A424D" w:rsidRDefault="00741F25" w:rsidP="00C60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2EC">
              <w:rPr>
                <w:rFonts w:ascii="Calibri" w:eastAsia="Times New Roman" w:hAnsi="Calibri" w:cs="Times New Roman"/>
                <w:color w:val="000000"/>
              </w:rPr>
              <w:t>75+%</w:t>
            </w:r>
          </w:p>
        </w:tc>
      </w:tr>
    </w:tbl>
    <w:p w:rsidR="001B5AF2" w:rsidRDefault="001B5AF2" w:rsidP="005B6285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right" w:tblpY="-46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20"/>
        <w:gridCol w:w="1420"/>
        <w:gridCol w:w="1420"/>
        <w:gridCol w:w="1420"/>
      </w:tblGrid>
      <w:tr w:rsidR="00A60E26" w:rsidRPr="004A424D" w:rsidTr="00A60E26">
        <w:trPr>
          <w:trHeight w:val="307"/>
        </w:trPr>
        <w:tc>
          <w:tcPr>
            <w:tcW w:w="6485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Scholastic Math Inventory (SM</w:t>
            </w:r>
            <w:r w:rsidRPr="00737DA1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I)</w:t>
            </w:r>
          </w:p>
        </w:tc>
      </w:tr>
      <w:tr w:rsidR="00A60E26" w:rsidRPr="004A424D" w:rsidTr="001E7D8A">
        <w:trPr>
          <w:trHeight w:val="600"/>
        </w:trPr>
        <w:tc>
          <w:tcPr>
            <w:tcW w:w="805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Below Basic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Basic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Proficient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Advanced</w:t>
            </w:r>
          </w:p>
        </w:tc>
      </w:tr>
      <w:tr w:rsidR="00A60E26" w:rsidRPr="004A424D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- 210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215 - 375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380 - 585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590+</w:t>
            </w:r>
          </w:p>
        </w:tc>
      </w:tr>
      <w:tr w:rsidR="00A60E26" w:rsidRPr="004A424D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- 340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345 - 495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500 - 710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715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A60E26" w:rsidRPr="004A424D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- 455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460 - 670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75 - 790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95+</w:t>
            </w:r>
          </w:p>
        </w:tc>
      </w:tr>
      <w:tr w:rsidR="00A60E26" w:rsidRPr="004A424D" w:rsidTr="001E7D8A">
        <w:trPr>
          <w:trHeight w:val="307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540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710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 xml:space="preserve"> - 9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925</w:t>
            </w:r>
            <w:r w:rsidRPr="004A424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</w:tbl>
    <w:p w:rsidR="00887121" w:rsidRDefault="00887121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741F25" w:rsidRDefault="00741F25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right" w:tblpY="170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18"/>
        <w:gridCol w:w="1419"/>
        <w:gridCol w:w="1419"/>
        <w:gridCol w:w="1419"/>
      </w:tblGrid>
      <w:tr w:rsidR="00A60E26" w:rsidRPr="004A424D" w:rsidTr="00087272">
        <w:trPr>
          <w:trHeight w:val="307"/>
        </w:trPr>
        <w:tc>
          <w:tcPr>
            <w:tcW w:w="6485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DA1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Scholastic Reading Inventory (SRI)</w:t>
            </w:r>
          </w:p>
        </w:tc>
      </w:tr>
      <w:tr w:rsidR="00A60E26" w:rsidRPr="004A424D" w:rsidTr="001E7D8A">
        <w:trPr>
          <w:trHeight w:val="600"/>
        </w:trPr>
        <w:tc>
          <w:tcPr>
            <w:tcW w:w="810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Below Basic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Basic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Proficient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60E26" w:rsidRPr="005B6285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6285">
              <w:rPr>
                <w:rFonts w:ascii="Calibri" w:eastAsia="Times New Roman" w:hAnsi="Calibri" w:cs="Times New Roman"/>
                <w:b/>
                <w:color w:val="000000"/>
              </w:rPr>
              <w:t>Advanced</w:t>
            </w:r>
          </w:p>
        </w:tc>
      </w:tr>
      <w:tr w:rsidR="00A60E26" w:rsidRPr="004A424D" w:rsidTr="001E7D8A">
        <w:trPr>
          <w:trHeight w:val="307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BR - 484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485 - 759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760 - 949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950+</w:t>
            </w:r>
          </w:p>
        </w:tc>
      </w:tr>
      <w:tr w:rsidR="00A60E26" w:rsidRPr="004A424D" w:rsidTr="001E7D8A">
        <w:trPr>
          <w:trHeight w:val="307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BR - 624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625 - 844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845 - 1079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A60E26" w:rsidRPr="004A424D" w:rsidRDefault="00A60E26" w:rsidP="00A6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424D">
              <w:rPr>
                <w:rFonts w:ascii="Calibri" w:eastAsia="Times New Roman" w:hAnsi="Calibri" w:cs="Times New Roman"/>
                <w:color w:val="000000"/>
              </w:rPr>
              <w:t>1080+</w:t>
            </w:r>
          </w:p>
        </w:tc>
      </w:tr>
    </w:tbl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A60E26" w:rsidRDefault="00A60E26" w:rsidP="005B6285">
      <w:pPr>
        <w:spacing w:after="0"/>
        <w:rPr>
          <w:sz w:val="18"/>
        </w:rPr>
      </w:pPr>
    </w:p>
    <w:p w:rsidR="001B5AF2" w:rsidRDefault="001B5AF2"/>
    <w:p w:rsidR="00A60E26" w:rsidRDefault="00A60E26"/>
    <w:tbl>
      <w:tblPr>
        <w:tblpPr w:leftFromText="180" w:rightFromText="180" w:vertAnchor="text" w:horzAnchor="margin" w:tblpXSpec="right" w:tblpY="46"/>
        <w:tblW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860"/>
        <w:gridCol w:w="1860"/>
        <w:gridCol w:w="1860"/>
      </w:tblGrid>
      <w:tr w:rsidR="00087272" w:rsidRPr="00C7662F" w:rsidTr="00087272">
        <w:trPr>
          <w:trHeight w:val="328"/>
        </w:trPr>
        <w:tc>
          <w:tcPr>
            <w:tcW w:w="6485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Iowa Assessments Proficiency (NSS)</w:t>
            </w:r>
          </w:p>
        </w:tc>
      </w:tr>
      <w:tr w:rsidR="00087272" w:rsidRPr="00C7662F" w:rsidTr="001E7D8A">
        <w:trPr>
          <w:trHeight w:val="328"/>
        </w:trPr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Grade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Reading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Math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:rsidR="00087272" w:rsidRPr="005B6285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B6285">
              <w:rPr>
                <w:rFonts w:ascii="Calibri" w:eastAsia="Times New Roman" w:hAnsi="Calibri" w:cs="Calibri"/>
                <w:b/>
                <w:color w:val="000000"/>
              </w:rPr>
              <w:t>Science</w:t>
            </w:r>
          </w:p>
        </w:tc>
      </w:tr>
      <w:tr w:rsidR="00087272" w:rsidRPr="00C7662F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087272" w:rsidRPr="00C7662F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087272" w:rsidRPr="00C7662F" w:rsidTr="001E7D8A">
        <w:trPr>
          <w:trHeight w:val="328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60" w:type="dxa"/>
            <w:vAlign w:val="bottom"/>
          </w:tcPr>
          <w:p w:rsidR="00087272" w:rsidRPr="00C7662F" w:rsidRDefault="00087272" w:rsidP="0008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662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</w:tbl>
    <w:p w:rsidR="00A60E26" w:rsidRDefault="00A60E26"/>
    <w:p w:rsidR="00741F25" w:rsidRDefault="00741F25"/>
    <w:p w:rsidR="00741F25" w:rsidRDefault="00741F25"/>
    <w:p w:rsidR="005B6285" w:rsidRDefault="005B6285"/>
    <w:sectPr w:rsidR="005B6285" w:rsidSect="000A20F4">
      <w:headerReference w:type="default" r:id="rId6"/>
      <w:footerReference w:type="default" r:id="rId7"/>
      <w:pgSz w:w="15840" w:h="12240" w:orient="landscape"/>
      <w:pgMar w:top="1620" w:right="720" w:bottom="450" w:left="720" w:header="540" w:footer="18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E6" w:rsidRDefault="002808E6" w:rsidP="005B6285">
      <w:pPr>
        <w:spacing w:after="0" w:line="240" w:lineRule="auto"/>
      </w:pPr>
      <w:r>
        <w:separator/>
      </w:r>
    </w:p>
  </w:endnote>
  <w:endnote w:type="continuationSeparator" w:id="0">
    <w:p w:rsidR="002808E6" w:rsidRDefault="002808E6" w:rsidP="005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AE" w:rsidRDefault="00E727C4" w:rsidP="005172AE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C2711">
      <w:rPr>
        <w:noProof/>
      </w:rPr>
      <w:t>12/11/2015</w:t>
    </w:r>
    <w:r>
      <w:fldChar w:fldCharType="end"/>
    </w:r>
  </w:p>
  <w:p w:rsidR="005172AE" w:rsidRDefault="0051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E6" w:rsidRDefault="002808E6" w:rsidP="005B6285">
      <w:pPr>
        <w:spacing w:after="0" w:line="240" w:lineRule="auto"/>
      </w:pPr>
      <w:r>
        <w:separator/>
      </w:r>
    </w:p>
  </w:footnote>
  <w:footnote w:type="continuationSeparator" w:id="0">
    <w:p w:rsidR="002808E6" w:rsidRDefault="002808E6" w:rsidP="005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85" w:rsidRPr="00F66665" w:rsidRDefault="005B6285" w:rsidP="00F66665">
    <w:pPr>
      <w:spacing w:after="0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1C4E097F" wp14:editId="78CF0BD9">
          <wp:simplePos x="0" y="0"/>
          <wp:positionH relativeFrom="column">
            <wp:posOffset>8208645</wp:posOffset>
          </wp:positionH>
          <wp:positionV relativeFrom="paragraph">
            <wp:posOffset>12065</wp:posOffset>
          </wp:positionV>
          <wp:extent cx="763270" cy="3206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A1">
      <w:rPr>
        <w:b/>
        <w:sz w:val="32"/>
      </w:rPr>
      <w:t>District Assessment Proficiency Cut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5"/>
    <w:rsid w:val="00003C50"/>
    <w:rsid w:val="00013BC2"/>
    <w:rsid w:val="00030F66"/>
    <w:rsid w:val="00087272"/>
    <w:rsid w:val="000A20F4"/>
    <w:rsid w:val="000B4BD2"/>
    <w:rsid w:val="001B5AF2"/>
    <w:rsid w:val="001E7D8A"/>
    <w:rsid w:val="002808E6"/>
    <w:rsid w:val="00294190"/>
    <w:rsid w:val="00362E59"/>
    <w:rsid w:val="003920FA"/>
    <w:rsid w:val="003F0DBB"/>
    <w:rsid w:val="00403415"/>
    <w:rsid w:val="004F7006"/>
    <w:rsid w:val="005172AE"/>
    <w:rsid w:val="005B6285"/>
    <w:rsid w:val="005D2231"/>
    <w:rsid w:val="0061644F"/>
    <w:rsid w:val="006C2368"/>
    <w:rsid w:val="006E1DCE"/>
    <w:rsid w:val="00741F25"/>
    <w:rsid w:val="007A64D7"/>
    <w:rsid w:val="007A69EE"/>
    <w:rsid w:val="007C1A31"/>
    <w:rsid w:val="00816227"/>
    <w:rsid w:val="00887121"/>
    <w:rsid w:val="008C2711"/>
    <w:rsid w:val="00973B96"/>
    <w:rsid w:val="0097553B"/>
    <w:rsid w:val="009B31DE"/>
    <w:rsid w:val="009F65FF"/>
    <w:rsid w:val="00A60E26"/>
    <w:rsid w:val="00AF7D61"/>
    <w:rsid w:val="00B3656A"/>
    <w:rsid w:val="00B8405F"/>
    <w:rsid w:val="00D50221"/>
    <w:rsid w:val="00E213C0"/>
    <w:rsid w:val="00E56FC0"/>
    <w:rsid w:val="00E727C4"/>
    <w:rsid w:val="00ED3B1C"/>
    <w:rsid w:val="00F66665"/>
    <w:rsid w:val="00F90AAE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ECEEF-65A9-4174-B669-338183B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85"/>
  </w:style>
  <w:style w:type="paragraph" w:styleId="Footer">
    <w:name w:val="footer"/>
    <w:basedOn w:val="Normal"/>
    <w:link w:val="FooterChar"/>
    <w:uiPriority w:val="99"/>
    <w:unhideWhenUsed/>
    <w:rsid w:val="005B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85"/>
  </w:style>
  <w:style w:type="paragraph" w:styleId="BalloonText">
    <w:name w:val="Balloon Text"/>
    <w:basedOn w:val="Normal"/>
    <w:link w:val="BalloonTextChar"/>
    <w:uiPriority w:val="99"/>
    <w:semiHidden/>
    <w:unhideWhenUsed/>
    <w:rsid w:val="005B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Grinstead, Mary</dc:creator>
  <cp:lastModifiedBy>Pearson, Lee</cp:lastModifiedBy>
  <cp:revision>2</cp:revision>
  <dcterms:created xsi:type="dcterms:W3CDTF">2015-12-11T19:03:00Z</dcterms:created>
  <dcterms:modified xsi:type="dcterms:W3CDTF">2015-12-11T19:03:00Z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-1595424280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cindy.slinger@dmschools.org</vt:lpwstr>
  </property>
  <property fmtid="{D5CDD505-2E9C-101B-9397-08002B2CF9AE}" pid="6" name="_AuthorEmailDisplayName">
    <vt:lpwstr>Slinger, Cindy</vt:lpwstr>
  </property>
  <property fmtid="{D5CDD505-2E9C-101B-9397-08002B2CF9AE}" pid="7" name="_ReviewingToolsShownOnce">
    <vt:lpwstr/>
  </property>
</Properties>
</file>