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10" w:rsidRDefault="00522710" w:rsidP="00522710">
      <w:pPr>
        <w:pStyle w:val="Default"/>
      </w:pPr>
    </w:p>
    <w:p w:rsidR="00522710" w:rsidRPr="009630DF" w:rsidRDefault="00522710" w:rsidP="00ED34E9">
      <w:pPr>
        <w:jc w:val="center"/>
        <w:rPr>
          <w:sz w:val="32"/>
        </w:rPr>
      </w:pPr>
      <w:r w:rsidRPr="009630DF">
        <w:rPr>
          <w:sz w:val="32"/>
        </w:rPr>
        <w:t xml:space="preserve">Scoring Reference Guide  </w:t>
      </w:r>
      <w:r w:rsidRPr="009630DF">
        <w:rPr>
          <w:sz w:val="24"/>
        </w:rPr>
        <w:t xml:space="preserve"> </w:t>
      </w:r>
    </w:p>
    <w:p w:rsidR="00522710" w:rsidRPr="009630DF" w:rsidRDefault="00561360" w:rsidP="00522710">
      <w:pPr>
        <w:pStyle w:val="Default"/>
        <w:rPr>
          <w:sz w:val="22"/>
          <w:szCs w:val="22"/>
        </w:rPr>
      </w:pPr>
      <w:r w:rsidRPr="009630DF">
        <w:rPr>
          <w:sz w:val="22"/>
          <w:szCs w:val="22"/>
        </w:rPr>
        <w:t>On the</w:t>
      </w:r>
      <w:r w:rsidR="00522710" w:rsidRPr="009630DF">
        <w:rPr>
          <w:sz w:val="22"/>
          <w:szCs w:val="22"/>
        </w:rPr>
        <w:t xml:space="preserve"> Infinite Campus </w:t>
      </w:r>
      <w:r w:rsidRPr="009630DF">
        <w:rPr>
          <w:sz w:val="22"/>
          <w:szCs w:val="22"/>
        </w:rPr>
        <w:t xml:space="preserve">Standardized Test page </w:t>
      </w:r>
      <w:r w:rsidR="00522710" w:rsidRPr="009630DF">
        <w:rPr>
          <w:sz w:val="22"/>
          <w:szCs w:val="22"/>
        </w:rPr>
        <w:t xml:space="preserve">you will enter scores for individual students </w:t>
      </w:r>
      <w:r w:rsidRPr="009630DF">
        <w:rPr>
          <w:sz w:val="22"/>
          <w:szCs w:val="22"/>
        </w:rPr>
        <w:t xml:space="preserve">rostered to you </w:t>
      </w:r>
      <w:r w:rsidR="00522710" w:rsidRPr="009630DF">
        <w:rPr>
          <w:sz w:val="22"/>
          <w:szCs w:val="22"/>
        </w:rPr>
        <w:t xml:space="preserve">by </w:t>
      </w:r>
      <w:r w:rsidRPr="009630DF">
        <w:rPr>
          <w:sz w:val="22"/>
          <w:szCs w:val="22"/>
        </w:rPr>
        <w:t>selecting</w:t>
      </w:r>
      <w:r w:rsidR="00522710" w:rsidRPr="009630DF">
        <w:rPr>
          <w:sz w:val="22"/>
          <w:szCs w:val="22"/>
        </w:rPr>
        <w:t xml:space="preserve"> </w:t>
      </w:r>
      <w:r w:rsidRPr="009630DF">
        <w:rPr>
          <w:sz w:val="22"/>
          <w:szCs w:val="22"/>
        </w:rPr>
        <w:t xml:space="preserve">the correct term in the Term dropdown box, selecting </w:t>
      </w:r>
      <w:r w:rsidR="00522710" w:rsidRPr="009630DF">
        <w:rPr>
          <w:sz w:val="22"/>
          <w:szCs w:val="22"/>
        </w:rPr>
        <w:t>either Math or Lang in the section dropdown box</w:t>
      </w:r>
      <w:r w:rsidRPr="009630DF">
        <w:rPr>
          <w:sz w:val="22"/>
          <w:szCs w:val="22"/>
        </w:rPr>
        <w:t>, and selecting the name of the assessment in the Assessment dropdown box a</w:t>
      </w:r>
      <w:bookmarkStart w:id="0" w:name="_GoBack"/>
      <w:bookmarkEnd w:id="0"/>
      <w:r w:rsidRPr="009630DF">
        <w:rPr>
          <w:sz w:val="22"/>
          <w:szCs w:val="22"/>
        </w:rPr>
        <w:t>t the top of the page.</w:t>
      </w:r>
      <w:r w:rsidR="004A3D1B" w:rsidRPr="009630DF">
        <w:rPr>
          <w:sz w:val="22"/>
          <w:szCs w:val="22"/>
        </w:rPr>
        <w:t xml:space="preserve"> You will only enter scores</w:t>
      </w:r>
      <w:r w:rsidR="000B3769" w:rsidRPr="009630DF">
        <w:rPr>
          <w:sz w:val="22"/>
          <w:szCs w:val="22"/>
        </w:rPr>
        <w:t xml:space="preserve"> for assessments under the header Teacher Scored.</w:t>
      </w:r>
    </w:p>
    <w:p w:rsidR="009630DF" w:rsidRPr="009630DF" w:rsidRDefault="009630DF" w:rsidP="00522710">
      <w:pPr>
        <w:pStyle w:val="Default"/>
        <w:rPr>
          <w:sz w:val="22"/>
          <w:szCs w:val="22"/>
        </w:rPr>
      </w:pPr>
    </w:p>
    <w:p w:rsidR="009630DF" w:rsidRPr="009630DF" w:rsidRDefault="009630DF" w:rsidP="00522710">
      <w:pPr>
        <w:pStyle w:val="Default"/>
        <w:rPr>
          <w:sz w:val="22"/>
          <w:szCs w:val="22"/>
        </w:rPr>
      </w:pPr>
      <w:r w:rsidRPr="009630DF">
        <w:rPr>
          <w:sz w:val="22"/>
          <w:szCs w:val="22"/>
        </w:rPr>
        <w:t>Each student in grades 1-5 will have these 3 scores entered into Infinite Campus:</w:t>
      </w:r>
    </w:p>
    <w:p w:rsidR="009630DF" w:rsidRDefault="009630DF" w:rsidP="009630D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630DF">
        <w:rPr>
          <w:sz w:val="22"/>
          <w:szCs w:val="22"/>
        </w:rPr>
        <w:t xml:space="preserve">Math </w:t>
      </w:r>
      <w:r>
        <w:rPr>
          <w:sz w:val="22"/>
          <w:szCs w:val="22"/>
        </w:rPr>
        <w:t>Comprehensive Standards Assessment End Of Year 15-16</w:t>
      </w:r>
    </w:p>
    <w:p w:rsidR="009630DF" w:rsidRPr="009630DF" w:rsidRDefault="009630DF" w:rsidP="009630DF">
      <w:pPr>
        <w:pStyle w:val="Default"/>
        <w:ind w:left="720"/>
        <w:rPr>
          <w:sz w:val="22"/>
          <w:szCs w:val="22"/>
        </w:rPr>
      </w:pPr>
      <w:proofErr w:type="gramStart"/>
      <w:r w:rsidRPr="009630DF">
        <w:rPr>
          <w:sz w:val="22"/>
          <w:szCs w:val="22"/>
        </w:rPr>
        <w:t>total</w:t>
      </w:r>
      <w:proofErr w:type="gramEnd"/>
      <w:r w:rsidRPr="009630DF">
        <w:rPr>
          <w:sz w:val="22"/>
          <w:szCs w:val="22"/>
        </w:rPr>
        <w:t xml:space="preserve"> points</w:t>
      </w:r>
    </w:p>
    <w:p w:rsidR="009630DF" w:rsidRDefault="009630DF" w:rsidP="009630D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630DF">
        <w:rPr>
          <w:sz w:val="22"/>
          <w:szCs w:val="22"/>
        </w:rPr>
        <w:t xml:space="preserve">Literacy </w:t>
      </w:r>
      <w:r>
        <w:rPr>
          <w:sz w:val="22"/>
          <w:szCs w:val="22"/>
        </w:rPr>
        <w:t>Comprehensive Standards Assessment End Of Year 15-16</w:t>
      </w:r>
    </w:p>
    <w:p w:rsidR="009630DF" w:rsidRPr="009630DF" w:rsidRDefault="009630DF" w:rsidP="009630DF">
      <w:pPr>
        <w:pStyle w:val="Default"/>
        <w:ind w:left="720"/>
        <w:rPr>
          <w:sz w:val="22"/>
          <w:szCs w:val="22"/>
        </w:rPr>
      </w:pPr>
      <w:proofErr w:type="gramStart"/>
      <w:r w:rsidRPr="009630DF">
        <w:rPr>
          <w:sz w:val="22"/>
          <w:szCs w:val="22"/>
        </w:rPr>
        <w:t>total</w:t>
      </w:r>
      <w:proofErr w:type="gramEnd"/>
      <w:r w:rsidRPr="009630DF">
        <w:rPr>
          <w:sz w:val="22"/>
          <w:szCs w:val="22"/>
        </w:rPr>
        <w:t xml:space="preserve"> points (comprehension questions)</w:t>
      </w:r>
    </w:p>
    <w:p w:rsidR="009630DF" w:rsidRDefault="009630DF" w:rsidP="009630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Literacy Writing Posttest/</w:t>
      </w:r>
      <w:r w:rsidR="00F1102D">
        <w:rPr>
          <w:sz w:val="22"/>
          <w:szCs w:val="22"/>
        </w:rPr>
        <w:t>01:</w:t>
      </w:r>
      <w:r w:rsidRPr="009630DF">
        <w:rPr>
          <w:sz w:val="22"/>
          <w:szCs w:val="22"/>
        </w:rPr>
        <w:t>Writing</w:t>
      </w:r>
      <w:r>
        <w:rPr>
          <w:sz w:val="22"/>
          <w:szCs w:val="22"/>
        </w:rPr>
        <w:t xml:space="preserve"> End of Year</w:t>
      </w:r>
      <w:r w:rsidR="00F1102D">
        <w:rPr>
          <w:sz w:val="22"/>
          <w:szCs w:val="22"/>
        </w:rPr>
        <w:t>/02:</w:t>
      </w:r>
      <w:r w:rsidR="00F1102D" w:rsidRPr="009630DF">
        <w:rPr>
          <w:sz w:val="22"/>
          <w:szCs w:val="22"/>
        </w:rPr>
        <w:t>Writing</w:t>
      </w:r>
      <w:r w:rsidR="00F1102D">
        <w:rPr>
          <w:sz w:val="22"/>
          <w:szCs w:val="22"/>
        </w:rPr>
        <w:t xml:space="preserve"> End of Year</w:t>
      </w:r>
    </w:p>
    <w:p w:rsidR="009630DF" w:rsidRDefault="009630DF" w:rsidP="009630DF">
      <w:pPr>
        <w:pStyle w:val="Default"/>
        <w:ind w:left="720"/>
        <w:rPr>
          <w:sz w:val="22"/>
          <w:szCs w:val="22"/>
        </w:rPr>
      </w:pPr>
      <w:proofErr w:type="gramStart"/>
      <w:r w:rsidRPr="009630DF">
        <w:rPr>
          <w:sz w:val="22"/>
          <w:szCs w:val="22"/>
        </w:rPr>
        <w:t>total</w:t>
      </w:r>
      <w:proofErr w:type="gramEnd"/>
      <w:r w:rsidRPr="009630DF">
        <w:rPr>
          <w:sz w:val="22"/>
          <w:szCs w:val="22"/>
        </w:rPr>
        <w:t xml:space="preserve"> points</w:t>
      </w:r>
    </w:p>
    <w:p w:rsidR="009630DF" w:rsidRDefault="009630DF" w:rsidP="009630DF">
      <w:pPr>
        <w:pStyle w:val="Default"/>
        <w:rPr>
          <w:sz w:val="22"/>
          <w:szCs w:val="22"/>
        </w:rPr>
      </w:pPr>
    </w:p>
    <w:p w:rsidR="009630DF" w:rsidRPr="009630DF" w:rsidRDefault="009630DF" w:rsidP="009630DF">
      <w:pPr>
        <w:pStyle w:val="Default"/>
        <w:rPr>
          <w:sz w:val="22"/>
          <w:szCs w:val="22"/>
        </w:rPr>
      </w:pPr>
      <w:r w:rsidRPr="009630DF">
        <w:rPr>
          <w:sz w:val="22"/>
          <w:szCs w:val="22"/>
        </w:rPr>
        <w:t xml:space="preserve">Each student in grades </w:t>
      </w:r>
      <w:r>
        <w:rPr>
          <w:sz w:val="22"/>
          <w:szCs w:val="22"/>
        </w:rPr>
        <w:t>Kindergarten</w:t>
      </w:r>
      <w:r w:rsidRPr="009630DF">
        <w:rPr>
          <w:sz w:val="22"/>
          <w:szCs w:val="22"/>
        </w:rPr>
        <w:t xml:space="preserve"> will have </w:t>
      </w:r>
      <w:r>
        <w:rPr>
          <w:sz w:val="22"/>
          <w:szCs w:val="22"/>
        </w:rPr>
        <w:t>1 score</w:t>
      </w:r>
      <w:r w:rsidRPr="009630DF">
        <w:rPr>
          <w:sz w:val="22"/>
          <w:szCs w:val="22"/>
        </w:rPr>
        <w:t xml:space="preserve"> entered into Infinite Campus:</w:t>
      </w:r>
    </w:p>
    <w:p w:rsidR="009630DF" w:rsidRDefault="009630DF" w:rsidP="009630D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9630DF">
        <w:rPr>
          <w:sz w:val="22"/>
          <w:szCs w:val="22"/>
        </w:rPr>
        <w:t xml:space="preserve">Math </w:t>
      </w:r>
      <w:r>
        <w:rPr>
          <w:sz w:val="22"/>
          <w:szCs w:val="22"/>
        </w:rPr>
        <w:t>Comprehensive Standards Assessment End Of Year 15-16</w:t>
      </w:r>
    </w:p>
    <w:p w:rsidR="009630DF" w:rsidRPr="009630DF" w:rsidRDefault="009630DF" w:rsidP="009630DF">
      <w:pPr>
        <w:pStyle w:val="Default"/>
        <w:ind w:left="720"/>
        <w:rPr>
          <w:sz w:val="22"/>
          <w:szCs w:val="22"/>
        </w:rPr>
      </w:pPr>
      <w:proofErr w:type="gramStart"/>
      <w:r w:rsidRPr="009630DF">
        <w:rPr>
          <w:sz w:val="22"/>
          <w:szCs w:val="22"/>
        </w:rPr>
        <w:t>total</w:t>
      </w:r>
      <w:proofErr w:type="gramEnd"/>
      <w:r w:rsidRPr="009630DF">
        <w:rPr>
          <w:sz w:val="22"/>
          <w:szCs w:val="22"/>
        </w:rPr>
        <w:t xml:space="preserve"> points</w:t>
      </w:r>
    </w:p>
    <w:p w:rsidR="009630DF" w:rsidRPr="009630DF" w:rsidRDefault="009630DF" w:rsidP="009630DF">
      <w:pPr>
        <w:pStyle w:val="Default"/>
        <w:rPr>
          <w:sz w:val="22"/>
          <w:szCs w:val="22"/>
        </w:rPr>
      </w:pPr>
    </w:p>
    <w:p w:rsidR="00561360" w:rsidRPr="009630DF" w:rsidRDefault="00561360" w:rsidP="00522710">
      <w:pPr>
        <w:pStyle w:val="Default"/>
        <w:rPr>
          <w:sz w:val="22"/>
          <w:szCs w:val="22"/>
        </w:rPr>
      </w:pPr>
    </w:p>
    <w:p w:rsidR="00522710" w:rsidRPr="009630DF" w:rsidRDefault="00522710" w:rsidP="00522710">
      <w:pPr>
        <w:pStyle w:val="Default"/>
        <w:rPr>
          <w:sz w:val="22"/>
          <w:szCs w:val="22"/>
        </w:rPr>
      </w:pPr>
      <w:r w:rsidRPr="009630DF">
        <w:rPr>
          <w:sz w:val="22"/>
          <w:szCs w:val="22"/>
        </w:rPr>
        <w:t xml:space="preserve">Enter the following </w:t>
      </w:r>
      <w:r w:rsidR="00561360" w:rsidRPr="009630DF">
        <w:rPr>
          <w:sz w:val="22"/>
          <w:szCs w:val="22"/>
        </w:rPr>
        <w:t xml:space="preserve">score </w:t>
      </w:r>
      <w:r w:rsidRPr="009630DF">
        <w:rPr>
          <w:sz w:val="22"/>
          <w:szCs w:val="22"/>
        </w:rPr>
        <w:t xml:space="preserve">for </w:t>
      </w:r>
      <w:r w:rsidRPr="009630DF">
        <w:rPr>
          <w:sz w:val="22"/>
          <w:szCs w:val="22"/>
          <w:u w:val="single"/>
        </w:rPr>
        <w:t xml:space="preserve">Math </w:t>
      </w:r>
      <w:r w:rsidR="00743ABA" w:rsidRPr="009630DF">
        <w:rPr>
          <w:sz w:val="22"/>
          <w:szCs w:val="22"/>
          <w:u w:val="single"/>
        </w:rPr>
        <w:t xml:space="preserve">Comprehensive </w:t>
      </w:r>
      <w:r w:rsidRPr="009630DF">
        <w:rPr>
          <w:sz w:val="22"/>
          <w:szCs w:val="22"/>
          <w:u w:val="single"/>
        </w:rPr>
        <w:t>Standards Assessments</w:t>
      </w:r>
      <w:r w:rsidRPr="009630DF">
        <w:rPr>
          <w:sz w:val="22"/>
          <w:szCs w:val="22"/>
        </w:rPr>
        <w:t>:</w:t>
      </w:r>
    </w:p>
    <w:p w:rsidR="00522710" w:rsidRPr="009630DF" w:rsidRDefault="00561360" w:rsidP="00522710">
      <w:pPr>
        <w:pStyle w:val="Default"/>
        <w:spacing w:after="36"/>
        <w:rPr>
          <w:sz w:val="22"/>
          <w:szCs w:val="22"/>
        </w:rPr>
      </w:pPr>
      <w:proofErr w:type="gramStart"/>
      <w:r w:rsidRPr="009630DF">
        <w:rPr>
          <w:sz w:val="22"/>
          <w:szCs w:val="22"/>
        </w:rPr>
        <w:t>the</w:t>
      </w:r>
      <w:proofErr w:type="gramEnd"/>
      <w:r w:rsidRPr="009630DF">
        <w:rPr>
          <w:sz w:val="22"/>
          <w:szCs w:val="22"/>
        </w:rPr>
        <w:t xml:space="preserve"> number of p</w:t>
      </w:r>
      <w:r w:rsidR="00522710" w:rsidRPr="009630DF">
        <w:rPr>
          <w:sz w:val="22"/>
          <w:szCs w:val="22"/>
        </w:rPr>
        <w:t>oints</w:t>
      </w:r>
      <w:r w:rsidRPr="009630DF">
        <w:rPr>
          <w:sz w:val="22"/>
          <w:szCs w:val="22"/>
        </w:rPr>
        <w:t xml:space="preserve"> a student</w:t>
      </w:r>
      <w:r w:rsidR="00522710" w:rsidRPr="009630DF">
        <w:rPr>
          <w:sz w:val="22"/>
          <w:szCs w:val="22"/>
        </w:rPr>
        <w:t xml:space="preserve"> </w:t>
      </w:r>
      <w:r w:rsidRPr="009630DF">
        <w:rPr>
          <w:sz w:val="22"/>
          <w:szCs w:val="22"/>
        </w:rPr>
        <w:t>earned on the test</w:t>
      </w:r>
    </w:p>
    <w:p w:rsidR="00561360" w:rsidRPr="009630DF" w:rsidRDefault="00561360" w:rsidP="00561360">
      <w:pPr>
        <w:pStyle w:val="Default"/>
        <w:rPr>
          <w:sz w:val="22"/>
          <w:szCs w:val="22"/>
        </w:rPr>
      </w:pPr>
    </w:p>
    <w:p w:rsidR="00561360" w:rsidRPr="009630DF" w:rsidRDefault="00561360" w:rsidP="00561360">
      <w:pPr>
        <w:pStyle w:val="Default"/>
        <w:rPr>
          <w:sz w:val="22"/>
          <w:szCs w:val="22"/>
        </w:rPr>
      </w:pPr>
      <w:r w:rsidRPr="009630DF">
        <w:rPr>
          <w:sz w:val="22"/>
          <w:szCs w:val="22"/>
        </w:rPr>
        <w:t xml:space="preserve">Enter the following score for </w:t>
      </w:r>
      <w:r w:rsidRPr="009630DF">
        <w:rPr>
          <w:sz w:val="22"/>
          <w:szCs w:val="22"/>
          <w:u w:val="single"/>
        </w:rPr>
        <w:t xml:space="preserve">Literacy </w:t>
      </w:r>
      <w:r w:rsidR="004A461B" w:rsidRPr="009630DF">
        <w:rPr>
          <w:sz w:val="22"/>
          <w:szCs w:val="22"/>
          <w:u w:val="single"/>
        </w:rPr>
        <w:t xml:space="preserve">Comprehensive </w:t>
      </w:r>
      <w:r w:rsidRPr="009630DF">
        <w:rPr>
          <w:sz w:val="22"/>
          <w:szCs w:val="22"/>
          <w:u w:val="single"/>
        </w:rPr>
        <w:t>Standards Assessments</w:t>
      </w:r>
      <w:r w:rsidRPr="009630DF">
        <w:rPr>
          <w:sz w:val="22"/>
          <w:szCs w:val="22"/>
        </w:rPr>
        <w:t>:</w:t>
      </w:r>
    </w:p>
    <w:p w:rsidR="00561360" w:rsidRPr="009630DF" w:rsidRDefault="004A461B" w:rsidP="00561360">
      <w:pPr>
        <w:rPr>
          <w:rFonts w:ascii="Arial" w:hAnsi="Arial" w:cs="Arial"/>
        </w:rPr>
      </w:pPr>
      <w:proofErr w:type="gramStart"/>
      <w:r w:rsidRPr="009630DF">
        <w:rPr>
          <w:rFonts w:ascii="Arial" w:hAnsi="Arial" w:cs="Arial"/>
        </w:rPr>
        <w:t>the</w:t>
      </w:r>
      <w:proofErr w:type="gramEnd"/>
      <w:r w:rsidRPr="009630DF">
        <w:rPr>
          <w:rFonts w:ascii="Arial" w:hAnsi="Arial" w:cs="Arial"/>
        </w:rPr>
        <w:t xml:space="preserve"> n</w:t>
      </w:r>
      <w:r w:rsidR="00561360" w:rsidRPr="009630DF">
        <w:rPr>
          <w:rFonts w:ascii="Arial" w:hAnsi="Arial" w:cs="Arial"/>
        </w:rPr>
        <w:t>umber of items a</w:t>
      </w:r>
      <w:r w:rsidR="00973A8C" w:rsidRPr="009630DF">
        <w:rPr>
          <w:rFonts w:ascii="Arial" w:hAnsi="Arial" w:cs="Arial"/>
        </w:rPr>
        <w:t xml:space="preserve"> student got correct on the test</w:t>
      </w:r>
    </w:p>
    <w:p w:rsidR="00561360" w:rsidRPr="009630DF" w:rsidRDefault="00561360" w:rsidP="00561360">
      <w:pPr>
        <w:pStyle w:val="Default"/>
        <w:rPr>
          <w:sz w:val="22"/>
          <w:szCs w:val="22"/>
        </w:rPr>
      </w:pPr>
      <w:r w:rsidRPr="009630DF">
        <w:rPr>
          <w:sz w:val="22"/>
          <w:szCs w:val="22"/>
        </w:rPr>
        <w:t>Enter the following score</w:t>
      </w:r>
      <w:r w:rsidR="004A461B" w:rsidRPr="009630DF">
        <w:rPr>
          <w:sz w:val="22"/>
          <w:szCs w:val="22"/>
        </w:rPr>
        <w:t>s</w:t>
      </w:r>
      <w:r w:rsidRPr="009630DF">
        <w:rPr>
          <w:sz w:val="22"/>
          <w:szCs w:val="22"/>
        </w:rPr>
        <w:t xml:space="preserve"> for </w:t>
      </w:r>
      <w:r w:rsidRPr="009630DF">
        <w:rPr>
          <w:sz w:val="22"/>
          <w:szCs w:val="22"/>
          <w:u w:val="single"/>
        </w:rPr>
        <w:t xml:space="preserve">Literacy </w:t>
      </w:r>
      <w:r w:rsidR="004A461B" w:rsidRPr="009630DF">
        <w:rPr>
          <w:sz w:val="22"/>
          <w:szCs w:val="22"/>
          <w:u w:val="single"/>
        </w:rPr>
        <w:t xml:space="preserve">Writing </w:t>
      </w:r>
      <w:r w:rsidR="00ED34E9" w:rsidRPr="009630DF">
        <w:rPr>
          <w:sz w:val="22"/>
          <w:szCs w:val="22"/>
          <w:u w:val="single"/>
        </w:rPr>
        <w:t>Postt</w:t>
      </w:r>
      <w:r w:rsidR="004A461B" w:rsidRPr="009630DF">
        <w:rPr>
          <w:sz w:val="22"/>
          <w:szCs w:val="22"/>
          <w:u w:val="single"/>
        </w:rPr>
        <w:t>est</w:t>
      </w:r>
      <w:r w:rsidR="004A461B" w:rsidRPr="009630DF">
        <w:rPr>
          <w:sz w:val="22"/>
          <w:szCs w:val="22"/>
        </w:rPr>
        <w:t xml:space="preserve"> (Grades 3-5)</w:t>
      </w:r>
      <w:r w:rsidRPr="009630DF">
        <w:rPr>
          <w:sz w:val="22"/>
          <w:szCs w:val="22"/>
        </w:rPr>
        <w:t>:</w:t>
      </w:r>
    </w:p>
    <w:p w:rsidR="00973A8C" w:rsidRPr="009630DF" w:rsidRDefault="004A3D1B" w:rsidP="00973A8C">
      <w:pPr>
        <w:rPr>
          <w:rFonts w:ascii="Arial" w:hAnsi="Arial" w:cs="Arial"/>
        </w:rPr>
      </w:pPr>
      <w:r w:rsidRPr="009630DF">
        <w:rPr>
          <w:rFonts w:ascii="Arial" w:hAnsi="Arial" w:cs="Arial"/>
        </w:rPr>
        <w:t xml:space="preserve">Record the TOTAL number of points (out of 4 possible on each component) for a maximum score of 20. </w:t>
      </w:r>
      <w:r w:rsidR="00973A8C" w:rsidRPr="009630DF">
        <w:rPr>
          <w:rFonts w:ascii="Arial" w:hAnsi="Arial" w:cs="Arial"/>
        </w:rPr>
        <w:t>YOU WILL NOT ENTER THE</w:t>
      </w:r>
      <w:r w:rsidR="00FE62EF">
        <w:rPr>
          <w:rFonts w:ascii="Arial" w:hAnsi="Arial" w:cs="Arial"/>
        </w:rPr>
        <w:t xml:space="preserve"> </w:t>
      </w:r>
      <w:r w:rsidRPr="009630DF">
        <w:rPr>
          <w:rFonts w:ascii="Arial" w:hAnsi="Arial" w:cs="Arial"/>
        </w:rPr>
        <w:t>I</w:t>
      </w:r>
      <w:r w:rsidR="00FE62EF">
        <w:rPr>
          <w:rFonts w:ascii="Arial" w:hAnsi="Arial" w:cs="Arial"/>
        </w:rPr>
        <w:t>N</w:t>
      </w:r>
      <w:r w:rsidRPr="009630DF">
        <w:rPr>
          <w:rFonts w:ascii="Arial" w:hAnsi="Arial" w:cs="Arial"/>
        </w:rPr>
        <w:t>DIVIDUAL</w:t>
      </w:r>
      <w:r w:rsidR="00973A8C" w:rsidRPr="009630DF">
        <w:rPr>
          <w:rFonts w:ascii="Arial" w:hAnsi="Arial" w:cs="Arial"/>
        </w:rPr>
        <w:t xml:space="preserve"> COMPONENT SCORES (Conventions, Focus/Ideas, Organization, Sentence Fluency, </w:t>
      </w:r>
      <w:r w:rsidR="00FE62EF" w:rsidRPr="009630DF">
        <w:rPr>
          <w:rFonts w:ascii="Arial" w:hAnsi="Arial" w:cs="Arial"/>
        </w:rPr>
        <w:t>and Word</w:t>
      </w:r>
      <w:r w:rsidR="00973A8C" w:rsidRPr="009630DF">
        <w:rPr>
          <w:rFonts w:ascii="Arial" w:hAnsi="Arial" w:cs="Arial"/>
        </w:rPr>
        <w:t xml:space="preserve"> Choice) of the test like you did for the Pretest.</w:t>
      </w:r>
    </w:p>
    <w:p w:rsidR="006D358E" w:rsidRPr="009630DF" w:rsidRDefault="006D358E" w:rsidP="006D358E">
      <w:pPr>
        <w:pStyle w:val="Default"/>
        <w:rPr>
          <w:sz w:val="22"/>
          <w:szCs w:val="22"/>
        </w:rPr>
      </w:pPr>
      <w:r w:rsidRPr="009630DF">
        <w:rPr>
          <w:sz w:val="22"/>
          <w:szCs w:val="22"/>
        </w:rPr>
        <w:t xml:space="preserve">Enter the following scores for </w:t>
      </w:r>
      <w:r w:rsidRPr="009630DF">
        <w:rPr>
          <w:sz w:val="22"/>
          <w:szCs w:val="22"/>
          <w:u w:val="single"/>
        </w:rPr>
        <w:t>Writing End of Year</w:t>
      </w:r>
      <w:r w:rsidRPr="009630DF">
        <w:rPr>
          <w:sz w:val="22"/>
          <w:szCs w:val="22"/>
        </w:rPr>
        <w:t xml:space="preserve"> Test (Grade 1):</w:t>
      </w:r>
    </w:p>
    <w:p w:rsidR="00973A8C" w:rsidRPr="009630DF" w:rsidRDefault="004A3D1B" w:rsidP="00973A8C">
      <w:pPr>
        <w:rPr>
          <w:rFonts w:ascii="Arial" w:hAnsi="Arial" w:cs="Arial"/>
        </w:rPr>
      </w:pPr>
      <w:r w:rsidRPr="009630DF">
        <w:rPr>
          <w:rFonts w:ascii="Arial" w:hAnsi="Arial" w:cs="Arial"/>
        </w:rPr>
        <w:t xml:space="preserve">Record </w:t>
      </w:r>
      <w:r w:rsidR="006D358E" w:rsidRPr="009630DF">
        <w:rPr>
          <w:rFonts w:ascii="Arial" w:hAnsi="Arial" w:cs="Arial"/>
        </w:rPr>
        <w:t xml:space="preserve">the </w:t>
      </w:r>
      <w:r w:rsidRPr="009630DF">
        <w:rPr>
          <w:rFonts w:ascii="Arial" w:hAnsi="Arial" w:cs="Arial"/>
        </w:rPr>
        <w:t xml:space="preserve">TOTAL </w:t>
      </w:r>
      <w:r w:rsidR="002B291E" w:rsidRPr="009630DF">
        <w:rPr>
          <w:rFonts w:ascii="Arial" w:hAnsi="Arial" w:cs="Arial"/>
        </w:rPr>
        <w:t xml:space="preserve">number of </w:t>
      </w:r>
      <w:r w:rsidR="006D358E" w:rsidRPr="009630DF">
        <w:rPr>
          <w:rFonts w:ascii="Arial" w:hAnsi="Arial" w:cs="Arial"/>
        </w:rPr>
        <w:t xml:space="preserve">points </w:t>
      </w:r>
      <w:r w:rsidRPr="009630DF">
        <w:rPr>
          <w:rFonts w:ascii="Arial" w:hAnsi="Arial" w:cs="Arial"/>
        </w:rPr>
        <w:t>(o</w:t>
      </w:r>
      <w:r w:rsidR="006D358E" w:rsidRPr="009630DF">
        <w:rPr>
          <w:rFonts w:ascii="Arial" w:hAnsi="Arial" w:cs="Arial"/>
        </w:rPr>
        <w:t xml:space="preserve">ut of 3 possible </w:t>
      </w:r>
      <w:r w:rsidR="002B291E" w:rsidRPr="009630DF">
        <w:rPr>
          <w:rFonts w:ascii="Arial" w:hAnsi="Arial" w:cs="Arial"/>
        </w:rPr>
        <w:t>on</w:t>
      </w:r>
      <w:r w:rsidRPr="009630DF">
        <w:rPr>
          <w:rFonts w:ascii="Arial" w:hAnsi="Arial" w:cs="Arial"/>
        </w:rPr>
        <w:t xml:space="preserve"> each component) for a maximum score of 6.</w:t>
      </w:r>
      <w:r w:rsidR="002B291E" w:rsidRPr="009630DF">
        <w:rPr>
          <w:rFonts w:ascii="Arial" w:hAnsi="Arial" w:cs="Arial"/>
        </w:rPr>
        <w:t xml:space="preserve"> </w:t>
      </w:r>
      <w:r w:rsidR="00973A8C" w:rsidRPr="009630DF">
        <w:rPr>
          <w:rFonts w:ascii="Arial" w:hAnsi="Arial" w:cs="Arial"/>
        </w:rPr>
        <w:t>YOU WILL NOT ENTER THE COMPONENT SCORES (Conventions and Ideas</w:t>
      </w:r>
      <w:r w:rsidR="00F6269A" w:rsidRPr="009630DF">
        <w:rPr>
          <w:rFonts w:ascii="Arial" w:hAnsi="Arial" w:cs="Arial"/>
        </w:rPr>
        <w:t>) of</w:t>
      </w:r>
      <w:r w:rsidR="00973A8C" w:rsidRPr="009630DF">
        <w:rPr>
          <w:rFonts w:ascii="Arial" w:hAnsi="Arial" w:cs="Arial"/>
        </w:rPr>
        <w:t xml:space="preserve"> the test like you did for the Mid-Year.</w:t>
      </w:r>
    </w:p>
    <w:p w:rsidR="00ED34E9" w:rsidRPr="009630DF" w:rsidRDefault="00ED34E9" w:rsidP="00ED34E9">
      <w:pPr>
        <w:pStyle w:val="Default"/>
        <w:rPr>
          <w:sz w:val="22"/>
          <w:szCs w:val="22"/>
        </w:rPr>
      </w:pPr>
      <w:r w:rsidRPr="009630DF">
        <w:rPr>
          <w:sz w:val="22"/>
          <w:szCs w:val="22"/>
        </w:rPr>
        <w:t xml:space="preserve">Enter the following scores for </w:t>
      </w:r>
      <w:r w:rsidRPr="009630DF">
        <w:rPr>
          <w:sz w:val="22"/>
          <w:szCs w:val="22"/>
          <w:u w:val="single"/>
        </w:rPr>
        <w:t>Writing End of Year</w:t>
      </w:r>
      <w:r w:rsidRPr="009630DF">
        <w:rPr>
          <w:sz w:val="22"/>
          <w:szCs w:val="22"/>
        </w:rPr>
        <w:t xml:space="preserve"> Test (Grade 2):</w:t>
      </w:r>
    </w:p>
    <w:p w:rsidR="00522710" w:rsidRPr="009630DF" w:rsidRDefault="004A3D1B" w:rsidP="00561360">
      <w:pPr>
        <w:rPr>
          <w:rFonts w:ascii="Arial" w:hAnsi="Arial" w:cs="Arial"/>
        </w:rPr>
      </w:pPr>
      <w:r w:rsidRPr="009630DF">
        <w:rPr>
          <w:rFonts w:ascii="Arial" w:hAnsi="Arial" w:cs="Arial"/>
        </w:rPr>
        <w:t xml:space="preserve">Record </w:t>
      </w:r>
      <w:r w:rsidR="00ED34E9" w:rsidRPr="009630DF">
        <w:rPr>
          <w:rFonts w:ascii="Arial" w:hAnsi="Arial" w:cs="Arial"/>
        </w:rPr>
        <w:t xml:space="preserve">the </w:t>
      </w:r>
      <w:r w:rsidRPr="009630DF">
        <w:rPr>
          <w:rFonts w:ascii="Arial" w:hAnsi="Arial" w:cs="Arial"/>
        </w:rPr>
        <w:t xml:space="preserve">TOTAL </w:t>
      </w:r>
      <w:r w:rsidR="00ED34E9" w:rsidRPr="009630DF">
        <w:rPr>
          <w:rFonts w:ascii="Arial" w:hAnsi="Arial" w:cs="Arial"/>
        </w:rPr>
        <w:t>number of points</w:t>
      </w:r>
      <w:r w:rsidRPr="009630DF">
        <w:rPr>
          <w:rFonts w:ascii="Arial" w:hAnsi="Arial" w:cs="Arial"/>
        </w:rPr>
        <w:t xml:space="preserve"> (o</w:t>
      </w:r>
      <w:r w:rsidR="009630DF" w:rsidRPr="009630DF">
        <w:rPr>
          <w:rFonts w:ascii="Arial" w:hAnsi="Arial" w:cs="Arial"/>
        </w:rPr>
        <w:t>ut of 2</w:t>
      </w:r>
      <w:r w:rsidRPr="009630DF">
        <w:rPr>
          <w:rFonts w:ascii="Arial" w:hAnsi="Arial" w:cs="Arial"/>
        </w:rPr>
        <w:t xml:space="preserve"> possible on each component) for a maximum score of</w:t>
      </w:r>
      <w:r w:rsidR="00610C6E" w:rsidRPr="009630DF">
        <w:rPr>
          <w:rFonts w:ascii="Arial" w:hAnsi="Arial" w:cs="Arial"/>
        </w:rPr>
        <w:t xml:space="preserve"> </w:t>
      </w:r>
      <w:r w:rsidR="00973A8C" w:rsidRPr="009630DF">
        <w:rPr>
          <w:rFonts w:ascii="Arial" w:hAnsi="Arial" w:cs="Arial"/>
        </w:rPr>
        <w:t>10. YOU WILL NOT ENTER THE COMPONENT SCORES</w:t>
      </w:r>
      <w:r w:rsidR="0049598B" w:rsidRPr="009630DF">
        <w:rPr>
          <w:rFonts w:ascii="Arial" w:hAnsi="Arial" w:cs="Arial"/>
        </w:rPr>
        <w:t xml:space="preserve"> </w:t>
      </w:r>
      <w:r w:rsidR="00ED34E9" w:rsidRPr="009630DF">
        <w:rPr>
          <w:rFonts w:ascii="Arial" w:hAnsi="Arial" w:cs="Arial"/>
        </w:rPr>
        <w:t xml:space="preserve">(Conventions, Focus/Ideas, Organization, Sentence Fluency, </w:t>
      </w:r>
      <w:r w:rsidR="00FE62EF" w:rsidRPr="009630DF">
        <w:rPr>
          <w:rFonts w:ascii="Arial" w:hAnsi="Arial" w:cs="Arial"/>
        </w:rPr>
        <w:t>and Word</w:t>
      </w:r>
      <w:r w:rsidR="00ED34E9" w:rsidRPr="009630DF">
        <w:rPr>
          <w:rFonts w:ascii="Arial" w:hAnsi="Arial" w:cs="Arial"/>
        </w:rPr>
        <w:t xml:space="preserve"> Choice) </w:t>
      </w:r>
      <w:r w:rsidR="00973A8C" w:rsidRPr="009630DF">
        <w:rPr>
          <w:rFonts w:ascii="Arial" w:hAnsi="Arial" w:cs="Arial"/>
        </w:rPr>
        <w:t>of the test like you did for the Mid-Year.</w:t>
      </w:r>
    </w:p>
    <w:sectPr w:rsidR="00522710" w:rsidRPr="009630DF" w:rsidSect="004A461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074B"/>
    <w:multiLevelType w:val="hybridMultilevel"/>
    <w:tmpl w:val="EDF6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30B3"/>
    <w:multiLevelType w:val="hybridMultilevel"/>
    <w:tmpl w:val="151E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10"/>
    <w:rsid w:val="000B3769"/>
    <w:rsid w:val="002B0EEF"/>
    <w:rsid w:val="002B291E"/>
    <w:rsid w:val="003F6581"/>
    <w:rsid w:val="0049598B"/>
    <w:rsid w:val="004A3D1B"/>
    <w:rsid w:val="004A461B"/>
    <w:rsid w:val="00522710"/>
    <w:rsid w:val="00561360"/>
    <w:rsid w:val="0060738B"/>
    <w:rsid w:val="00610C6E"/>
    <w:rsid w:val="006D358E"/>
    <w:rsid w:val="00743ABA"/>
    <w:rsid w:val="007B3331"/>
    <w:rsid w:val="00945292"/>
    <w:rsid w:val="009630DF"/>
    <w:rsid w:val="00973A8C"/>
    <w:rsid w:val="00ED34E9"/>
    <w:rsid w:val="00F1102D"/>
    <w:rsid w:val="00F6269A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DAB77-549A-44C3-A65A-FD786415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PS">
    <w:name w:val="DMPS"/>
    <w:basedOn w:val="Normal"/>
    <w:qFormat/>
    <w:rsid w:val="00945292"/>
    <w:rPr>
      <w:rFonts w:ascii="Garamond" w:hAnsi="Garamond"/>
    </w:rPr>
  </w:style>
  <w:style w:type="paragraph" w:customStyle="1" w:styleId="Default">
    <w:name w:val="Default"/>
    <w:rsid w:val="00522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Slinger, Cindy</dc:creator>
  <cp:keywords/>
  <dc:description/>
  <cp:lastModifiedBy>Grinstead, Mary</cp:lastModifiedBy>
  <cp:revision>2</cp:revision>
  <cp:lastPrinted>2016-01-28T16:44:00Z</cp:lastPrinted>
  <dcterms:created xsi:type="dcterms:W3CDTF">2016-04-29T17:15:00Z</dcterms:created>
  <dcterms:modified xsi:type="dcterms:W3CDTF">2016-04-29T17:15:00Z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-1998798262</vt:i4>
  </property>
  <property fmtid="{D5CDD505-2E9C-101B-9397-08002B2CF9AE}" pid="3" name="_NewReviewCycle">
    <vt:lpwstr/>
  </property>
  <property fmtid="{D5CDD505-2E9C-101B-9397-08002B2CF9AE}" pid="4" name="_EmailSubject">
    <vt:lpwstr>CSA testing</vt:lpwstr>
  </property>
  <property fmtid="{D5CDD505-2E9C-101B-9397-08002B2CF9AE}" pid="5" name="_AuthorEmail">
    <vt:lpwstr>cindy.slinger@dmschools.org</vt:lpwstr>
  </property>
  <property fmtid="{D5CDD505-2E9C-101B-9397-08002B2CF9AE}" pid="6" name="_AuthorEmailDisplayName">
    <vt:lpwstr>Slinger, Cindy</vt:lpwstr>
  </property>
  <property fmtid="{D5CDD505-2E9C-101B-9397-08002B2CF9AE}" pid="7" name="_ReviewingToolsShownOnce">
    <vt:lpwstr/>
  </property>
</Properties>
</file>