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E3DF7B" w14:textId="54104E6F" w:rsidR="000523A6" w:rsidRDefault="00384B6E" w:rsidP="00052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64CE" wp14:editId="087DE65B">
                <wp:simplePos x="0" y="0"/>
                <wp:positionH relativeFrom="column">
                  <wp:posOffset>47625</wp:posOffset>
                </wp:positionH>
                <wp:positionV relativeFrom="paragraph">
                  <wp:posOffset>85725</wp:posOffset>
                </wp:positionV>
                <wp:extent cx="6648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46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AF07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6.75pt" to="52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" strokecolor="#00467f" strokeweight="2pt">
                <v:stroke joinstyle="miter"/>
              </v:line>
            </w:pict>
          </mc:Fallback>
        </mc:AlternateContent>
      </w:r>
    </w:p>
    <w:p w14:paraId="109DCF2B" w14:textId="61544C86" w:rsidR="000523A6" w:rsidRPr="00785FAD" w:rsidRDefault="000523A6" w:rsidP="000523A6">
      <w:pPr>
        <w:spacing w:after="0"/>
        <w:rPr>
          <w:rStyle w:val="Hyperlink"/>
        </w:rPr>
      </w:pPr>
      <w:r>
        <w:rPr>
          <w:b/>
          <w:bCs/>
        </w:rPr>
        <w:t>Assessment Dates</w:t>
      </w:r>
      <w:r w:rsidR="00150692">
        <w:rPr>
          <w:b/>
          <w:bCs/>
        </w:rPr>
        <w:t xml:space="preserve">: </w:t>
      </w:r>
      <w:r w:rsidR="00150692">
        <w:t xml:space="preserve">Updates will be made on the ADE website’s home page – </w:t>
      </w:r>
      <w:r w:rsidR="00785FAD">
        <w:fldChar w:fldCharType="begin"/>
      </w:r>
      <w:r w:rsidR="00785FAD">
        <w:instrText xml:space="preserve"> HYPERLINK "https://data.dmschools.org/" </w:instrText>
      </w:r>
      <w:r w:rsidR="00785FAD">
        <w:fldChar w:fldCharType="separate"/>
      </w:r>
      <w:r w:rsidR="00150692" w:rsidRPr="00785FAD">
        <w:rPr>
          <w:rStyle w:val="Hyperlink"/>
        </w:rPr>
        <w:t>Assessment Calendars</w:t>
      </w:r>
    </w:p>
    <w:p w14:paraId="53915DC7" w14:textId="61B407C4" w:rsidR="00150692" w:rsidRDefault="00785FAD" w:rsidP="000523A6">
      <w:pPr>
        <w:spacing w:after="0"/>
      </w:pPr>
      <w:r>
        <w:fldChar w:fldCharType="end"/>
      </w:r>
    </w:p>
    <w:p w14:paraId="23552EF6" w14:textId="361A5DF2" w:rsidR="00150692" w:rsidRDefault="00150692" w:rsidP="000523A6">
      <w:pPr>
        <w:spacing w:after="0"/>
        <w:rPr>
          <w:b/>
          <w:bCs/>
        </w:rPr>
      </w:pPr>
      <w:r>
        <w:rPr>
          <w:b/>
          <w:bCs/>
        </w:rPr>
        <w:t xml:space="preserve">Create/Update Teacher Accounts: </w:t>
      </w:r>
    </w:p>
    <w:p w14:paraId="665DFE3E" w14:textId="77777777" w:rsidR="00150692" w:rsidRPr="00150692" w:rsidRDefault="00150692" w:rsidP="0015069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Teachers that will administer the Interim Assessments will need to have an account in </w:t>
      </w:r>
      <w:proofErr w:type="spellStart"/>
      <w:r>
        <w:t>MasteryConnect</w:t>
      </w:r>
      <w:proofErr w:type="spellEnd"/>
    </w:p>
    <w:p w14:paraId="49F4BC73" w14:textId="7CF9A87D" w:rsidR="00150692" w:rsidRPr="00F95162" w:rsidRDefault="009A723E" w:rsidP="00150692">
      <w:pPr>
        <w:pStyle w:val="ListParagraph"/>
        <w:numPr>
          <w:ilvl w:val="1"/>
          <w:numId w:val="2"/>
        </w:numPr>
        <w:spacing w:after="0"/>
        <w:rPr>
          <w:rStyle w:val="Hyperlink"/>
          <w:b/>
          <w:bCs/>
          <w:color w:val="auto"/>
          <w:u w:val="none"/>
        </w:rPr>
      </w:pPr>
      <w:hyperlink r:id="rId7" w:history="1">
        <w:r w:rsidR="00150692" w:rsidRPr="00150692">
          <w:rPr>
            <w:rStyle w:val="Hyperlink"/>
          </w:rPr>
          <w:t>Manage and Add Teacher Accounts</w:t>
        </w:r>
      </w:hyperlink>
    </w:p>
    <w:p w14:paraId="10C1D17A" w14:textId="4D01D49C" w:rsidR="00F95162" w:rsidRPr="00F95162" w:rsidRDefault="00F95162" w:rsidP="00F95162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t>Only the primary teacher of a section will need an account. Only 1 test per student needs to be generated for each subject area test.</w:t>
      </w:r>
    </w:p>
    <w:p w14:paraId="4EC08E4B" w14:textId="65838A74" w:rsidR="00150692" w:rsidRPr="00150692" w:rsidRDefault="00150692" w:rsidP="0015069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Activation emails will be sent to the teacher if you create an account for them. If a teacher already has an account but has not activated it, you can resend an activation email.</w:t>
      </w:r>
      <w:r w:rsidR="00DE64D4">
        <w:t xml:space="preserve"> </w:t>
      </w:r>
    </w:p>
    <w:p w14:paraId="5890567D" w14:textId="0C3C2BB3" w:rsidR="00150692" w:rsidRPr="00BF628E" w:rsidRDefault="00BF628E" w:rsidP="00150692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348D60" wp14:editId="74089498">
            <wp:simplePos x="0" y="0"/>
            <wp:positionH relativeFrom="column">
              <wp:posOffset>6179820</wp:posOffset>
            </wp:positionH>
            <wp:positionV relativeFrom="paragraph">
              <wp:posOffset>13970</wp:posOffset>
            </wp:positionV>
            <wp:extent cx="512632" cy="4667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2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150692" w:rsidRPr="00150692">
          <w:rPr>
            <w:rStyle w:val="Hyperlink"/>
          </w:rPr>
          <w:t>Activation Email</w:t>
        </w:r>
      </w:hyperlink>
    </w:p>
    <w:p w14:paraId="75A7AD47" w14:textId="2813FA1A" w:rsidR="00BF628E" w:rsidRPr="004C4A5A" w:rsidRDefault="00BF628E" w:rsidP="00BF628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Teachers can login to </w:t>
      </w:r>
      <w:proofErr w:type="spellStart"/>
      <w:r>
        <w:t>MasteryConnect</w:t>
      </w:r>
      <w:proofErr w:type="spellEnd"/>
      <w:r>
        <w:t xml:space="preserve"> through their Canvas account by clicking the </w:t>
      </w:r>
      <w:r w:rsidR="00091AF6">
        <w:t>Mastery splash</w:t>
      </w:r>
      <w:r w:rsidR="00142448">
        <w:t>:</w:t>
      </w:r>
      <w:r>
        <w:t xml:space="preserve"> </w:t>
      </w:r>
    </w:p>
    <w:p w14:paraId="4417D233" w14:textId="0FC2BDC3" w:rsidR="004C4A5A" w:rsidRPr="00150692" w:rsidRDefault="004C4A5A" w:rsidP="00BF628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Teachers should update their profile to include the grade and subjects that they teach.</w:t>
      </w:r>
    </w:p>
    <w:p w14:paraId="3065EA74" w14:textId="77777777" w:rsidR="00150692" w:rsidRDefault="00150692" w:rsidP="00150692">
      <w:pPr>
        <w:spacing w:after="0"/>
        <w:rPr>
          <w:b/>
          <w:bCs/>
        </w:rPr>
      </w:pPr>
    </w:p>
    <w:p w14:paraId="354A00FD" w14:textId="50E0222E" w:rsidR="00150692" w:rsidRDefault="00150692" w:rsidP="00150692">
      <w:pPr>
        <w:spacing w:after="0"/>
        <w:rPr>
          <w:b/>
          <w:bCs/>
        </w:rPr>
      </w:pPr>
      <w:r>
        <w:rPr>
          <w:b/>
          <w:bCs/>
        </w:rPr>
        <w:t>Student Rosters</w:t>
      </w:r>
    </w:p>
    <w:p w14:paraId="03913A79" w14:textId="7EAD669F" w:rsidR="000523A6" w:rsidRPr="00150692" w:rsidRDefault="00150692" w:rsidP="00BF628E">
      <w:pPr>
        <w:pStyle w:val="ListParagraph"/>
        <w:numPr>
          <w:ilvl w:val="0"/>
          <w:numId w:val="3"/>
        </w:numPr>
        <w:spacing w:after="0"/>
        <w:ind w:left="720"/>
        <w:rPr>
          <w:b/>
          <w:bCs/>
        </w:rPr>
      </w:pPr>
      <w:r>
        <w:t xml:space="preserve">All student data will come from Infinite Campus. </w:t>
      </w:r>
    </w:p>
    <w:p w14:paraId="5D46DF7D" w14:textId="49B8156A" w:rsidR="00150692" w:rsidRPr="00474DB0" w:rsidRDefault="00150692" w:rsidP="00BF628E">
      <w:pPr>
        <w:pStyle w:val="ListParagraph"/>
        <w:numPr>
          <w:ilvl w:val="1"/>
          <w:numId w:val="3"/>
        </w:numPr>
        <w:spacing w:after="0"/>
        <w:ind w:left="1440"/>
        <w:rPr>
          <w:b/>
          <w:bCs/>
        </w:rPr>
      </w:pPr>
      <w:r>
        <w:t xml:space="preserve">Do not update students in </w:t>
      </w:r>
      <w:proofErr w:type="spellStart"/>
      <w:r>
        <w:t>MasteryConnect</w:t>
      </w:r>
      <w:proofErr w:type="spellEnd"/>
      <w:r>
        <w:t>. Make all changes to student rosters in IC</w:t>
      </w:r>
      <w:r w:rsidR="00474DB0">
        <w:t>.</w:t>
      </w:r>
    </w:p>
    <w:p w14:paraId="36448063" w14:textId="57015F39" w:rsidR="00474DB0" w:rsidRPr="00474DB0" w:rsidRDefault="00474DB0" w:rsidP="00474DB0">
      <w:pPr>
        <w:spacing w:after="0"/>
      </w:pPr>
    </w:p>
    <w:p w14:paraId="56F5DFAC" w14:textId="438B98B0" w:rsidR="00474DB0" w:rsidRDefault="00474DB0" w:rsidP="00474DB0">
      <w:pPr>
        <w:spacing w:after="0"/>
      </w:pPr>
      <w:r>
        <w:rPr>
          <w:b/>
          <w:bCs/>
        </w:rPr>
        <w:t>Teacher Assessment Setup</w:t>
      </w:r>
    </w:p>
    <w:p w14:paraId="59B2A2E6" w14:textId="074D44EA" w:rsidR="00474DB0" w:rsidRDefault="00091AF6" w:rsidP="00091AF6">
      <w:pPr>
        <w:pStyle w:val="ListParagraph"/>
        <w:numPr>
          <w:ilvl w:val="0"/>
          <w:numId w:val="3"/>
        </w:numPr>
        <w:spacing w:after="0"/>
        <w:ind w:left="720"/>
      </w:pPr>
      <w:r>
        <w:t>Find Resources on our ADE website at Data.DMSchools.org &gt; Testing &gt; District Interims</w:t>
      </w:r>
    </w:p>
    <w:p w14:paraId="3A598526" w14:textId="24313EF5" w:rsidR="00091AF6" w:rsidRDefault="009A723E" w:rsidP="00091AF6">
      <w:pPr>
        <w:pStyle w:val="ListParagraph"/>
        <w:numPr>
          <w:ilvl w:val="1"/>
          <w:numId w:val="3"/>
        </w:numPr>
        <w:spacing w:after="0"/>
      </w:pPr>
      <w:hyperlink r:id="rId10" w:history="1">
        <w:r w:rsidR="00091AF6" w:rsidRPr="00DA50BE">
          <w:rPr>
            <w:rStyle w:val="Hyperlink"/>
          </w:rPr>
          <w:t>https://www.softchalkcloud.com/lesson/serve/tKcrZoHkqDebQf/html</w:t>
        </w:r>
      </w:hyperlink>
    </w:p>
    <w:p w14:paraId="1087BD4C" w14:textId="7621340C" w:rsidR="00091AF6" w:rsidRDefault="00091AF6" w:rsidP="00091AF6">
      <w:pPr>
        <w:pStyle w:val="ListParagraph"/>
        <w:numPr>
          <w:ilvl w:val="0"/>
          <w:numId w:val="3"/>
        </w:numPr>
        <w:spacing w:after="0"/>
        <w:ind w:left="720"/>
      </w:pPr>
      <w:r>
        <w:t>On that page you will find:</w:t>
      </w:r>
    </w:p>
    <w:p w14:paraId="50EC3376" w14:textId="4BA8A879" w:rsidR="00091AF6" w:rsidRDefault="009A723E" w:rsidP="00091AF6">
      <w:pPr>
        <w:pStyle w:val="ListParagraph"/>
        <w:numPr>
          <w:ilvl w:val="1"/>
          <w:numId w:val="3"/>
        </w:numPr>
        <w:spacing w:after="0"/>
      </w:pPr>
      <w:hyperlink r:id="rId11" w:history="1">
        <w:r w:rsidR="00091AF6" w:rsidRPr="00F81233">
          <w:rPr>
            <w:rStyle w:val="Hyperlink"/>
          </w:rPr>
          <w:t xml:space="preserve">Proctor Quick Sheet </w:t>
        </w:r>
      </w:hyperlink>
      <w:r w:rsidR="00091AF6">
        <w:t xml:space="preserve"> (Open in Desktop App to get proper formatting)</w:t>
      </w:r>
    </w:p>
    <w:p w14:paraId="51079B42" w14:textId="36B99FB2" w:rsidR="00091AF6" w:rsidRDefault="009A723E" w:rsidP="00091AF6">
      <w:pPr>
        <w:pStyle w:val="ListParagraph"/>
        <w:numPr>
          <w:ilvl w:val="1"/>
          <w:numId w:val="3"/>
        </w:numPr>
        <w:spacing w:after="0"/>
      </w:pPr>
      <w:hyperlink r:id="rId12" w:history="1">
        <w:r w:rsidR="00091AF6" w:rsidRPr="00091AF6">
          <w:rPr>
            <w:rStyle w:val="Hyperlink"/>
          </w:rPr>
          <w:t>An Introduction to the District Interim Assessments</w:t>
        </w:r>
      </w:hyperlink>
      <w:r w:rsidR="00091AF6">
        <w:t xml:space="preserve"> </w:t>
      </w:r>
    </w:p>
    <w:p w14:paraId="1F3C4547" w14:textId="6E38B51E" w:rsidR="00091AF6" w:rsidRDefault="009A723E" w:rsidP="00091AF6">
      <w:pPr>
        <w:pStyle w:val="ListParagraph"/>
        <w:numPr>
          <w:ilvl w:val="1"/>
          <w:numId w:val="3"/>
        </w:numPr>
        <w:spacing w:after="0"/>
      </w:pPr>
      <w:hyperlink r:id="rId13" w:history="1">
        <w:r w:rsidR="00091AF6" w:rsidRPr="00F81233">
          <w:rPr>
            <w:rStyle w:val="Hyperlink"/>
          </w:rPr>
          <w:t>Assigning Students to Assessments – Video</w:t>
        </w:r>
      </w:hyperlink>
      <w:r w:rsidR="00091AF6">
        <w:tab/>
      </w:r>
    </w:p>
    <w:p w14:paraId="054E049E" w14:textId="5A9850A1" w:rsidR="00091AF6" w:rsidRDefault="009A723E" w:rsidP="00091AF6">
      <w:pPr>
        <w:pStyle w:val="ListParagraph"/>
        <w:numPr>
          <w:ilvl w:val="1"/>
          <w:numId w:val="3"/>
        </w:numPr>
        <w:spacing w:after="0"/>
      </w:pPr>
      <w:hyperlink r:id="rId14" w:history="1">
        <w:r w:rsidR="00091AF6" w:rsidRPr="00F81233">
          <w:rPr>
            <w:rStyle w:val="Hyperlink"/>
          </w:rPr>
          <w:t>Test Day – Video</w:t>
        </w:r>
      </w:hyperlink>
      <w:r w:rsidR="00091AF6">
        <w:t xml:space="preserve"> </w:t>
      </w:r>
    </w:p>
    <w:p w14:paraId="7F4B46FD" w14:textId="7844551C" w:rsidR="00091AF6" w:rsidRDefault="00091AF6" w:rsidP="00F95162">
      <w:pPr>
        <w:pStyle w:val="ListParagraph"/>
        <w:numPr>
          <w:ilvl w:val="2"/>
          <w:numId w:val="3"/>
        </w:numPr>
        <w:spacing w:after="120"/>
      </w:pPr>
      <w:r>
        <w:t>If links don’t work in your browser, copy and paste the link into Google Chrome</w:t>
      </w:r>
    </w:p>
    <w:p w14:paraId="101D8711" w14:textId="7CA4D94A" w:rsidR="00FB3044" w:rsidRDefault="00FB3044" w:rsidP="00F95162">
      <w:pPr>
        <w:spacing w:after="0"/>
        <w:rPr>
          <w:b/>
          <w:bCs/>
        </w:rPr>
      </w:pPr>
      <w:r>
        <w:rPr>
          <w:b/>
          <w:bCs/>
        </w:rPr>
        <w:t>Test Day</w:t>
      </w:r>
    </w:p>
    <w:p w14:paraId="5B30F96C" w14:textId="060FC806" w:rsidR="00FB3044" w:rsidRDefault="00FB3044" w:rsidP="00FB3044">
      <w:pPr>
        <w:pStyle w:val="ListParagraph"/>
        <w:numPr>
          <w:ilvl w:val="0"/>
          <w:numId w:val="6"/>
        </w:numPr>
        <w:spacing w:after="0"/>
      </w:pPr>
      <w:r>
        <w:t xml:space="preserve">Teachers must Push assessments and Remove assessments. Think of handing out the assessment and then, when the period is over, picking up assessments that aren’t done. See Test Day – Video above. </w:t>
      </w:r>
    </w:p>
    <w:p w14:paraId="34820A77" w14:textId="07965C2B" w:rsidR="00FB3044" w:rsidRPr="00FB3044" w:rsidRDefault="00FB3044" w:rsidP="00FB3044">
      <w:pPr>
        <w:pStyle w:val="ListParagraph"/>
        <w:numPr>
          <w:ilvl w:val="1"/>
          <w:numId w:val="6"/>
        </w:numPr>
        <w:spacing w:after="0"/>
      </w:pPr>
      <w:r>
        <w:t>This process is what keeps students from working on the assessment outside of the time you’ve designated.</w:t>
      </w:r>
    </w:p>
    <w:p w14:paraId="5E3A4D7B" w14:textId="77777777" w:rsidR="00FB3044" w:rsidRDefault="00FB3044" w:rsidP="00F95162">
      <w:pPr>
        <w:spacing w:after="0"/>
        <w:rPr>
          <w:b/>
          <w:bCs/>
        </w:rPr>
      </w:pPr>
    </w:p>
    <w:p w14:paraId="1098348F" w14:textId="57D33F90" w:rsidR="00BF628E" w:rsidRDefault="00F95162" w:rsidP="00F95162">
      <w:pPr>
        <w:spacing w:after="0"/>
        <w:rPr>
          <w:b/>
          <w:bCs/>
        </w:rPr>
      </w:pPr>
      <w:r>
        <w:rPr>
          <w:b/>
          <w:bCs/>
        </w:rPr>
        <w:t>Manage Student Completions</w:t>
      </w:r>
    </w:p>
    <w:p w14:paraId="13784527" w14:textId="27780473" w:rsidR="00F95162" w:rsidRDefault="00FB3044" w:rsidP="00F95162">
      <w:pPr>
        <w:pStyle w:val="ListParagraph"/>
        <w:numPr>
          <w:ilvl w:val="0"/>
          <w:numId w:val="5"/>
        </w:numPr>
        <w:spacing w:after="0"/>
      </w:pPr>
      <w:r>
        <w:t xml:space="preserve">Follow steps 1 – 3 from </w:t>
      </w:r>
      <w:hyperlink r:id="rId15" w:history="1">
        <w:r w:rsidRPr="00FB3044">
          <w:rPr>
            <w:rStyle w:val="Hyperlink"/>
          </w:rPr>
          <w:t>How to Manage a Benchmark Assessment</w:t>
        </w:r>
      </w:hyperlink>
      <w:r>
        <w:t>.</w:t>
      </w:r>
    </w:p>
    <w:p w14:paraId="7EA497FC" w14:textId="400FE654" w:rsidR="00FB3044" w:rsidRDefault="00FB3044" w:rsidP="00FB3044">
      <w:pPr>
        <w:pStyle w:val="ListParagraph"/>
        <w:numPr>
          <w:ilvl w:val="1"/>
          <w:numId w:val="5"/>
        </w:numPr>
        <w:spacing w:after="0"/>
      </w:pPr>
      <w:r>
        <w:t xml:space="preserve">Use the filters to find the subject area and grade for the assessment. </w:t>
      </w:r>
    </w:p>
    <w:p w14:paraId="7FCBB7D8" w14:textId="36BB5EEC" w:rsidR="00FB3044" w:rsidRDefault="00FB3044" w:rsidP="00FB3044">
      <w:pPr>
        <w:pStyle w:val="ListParagraph"/>
        <w:numPr>
          <w:ilvl w:val="1"/>
          <w:numId w:val="5"/>
        </w:numPr>
        <w:spacing w:after="120"/>
      </w:pPr>
      <w:r>
        <w:t>Drill down into your school at step 3 to see which students have not tested.</w:t>
      </w:r>
    </w:p>
    <w:p w14:paraId="77665A94" w14:textId="472FCAA6" w:rsidR="00FB3044" w:rsidRDefault="00FB3044" w:rsidP="00FB3044">
      <w:pPr>
        <w:spacing w:after="0"/>
      </w:pPr>
      <w:r>
        <w:rPr>
          <w:b/>
          <w:bCs/>
        </w:rPr>
        <w:t>Reports</w:t>
      </w:r>
    </w:p>
    <w:p w14:paraId="2DF9F7EA" w14:textId="50B513E0" w:rsidR="003C0A19" w:rsidRDefault="003C0A19" w:rsidP="003C0A19">
      <w:pPr>
        <w:pStyle w:val="ListParagraph"/>
        <w:numPr>
          <w:ilvl w:val="0"/>
          <w:numId w:val="5"/>
        </w:numPr>
        <w:spacing w:after="0"/>
      </w:pPr>
      <w:r>
        <w:t xml:space="preserve">More information to follow but here are some </w:t>
      </w:r>
      <w:proofErr w:type="spellStart"/>
      <w:r>
        <w:t>MasteryConnect</w:t>
      </w:r>
      <w:proofErr w:type="spellEnd"/>
      <w:r>
        <w:t xml:space="preserve"> Resources.</w:t>
      </w:r>
    </w:p>
    <w:p w14:paraId="2D32A500" w14:textId="4569EB24" w:rsidR="00DE5F4F" w:rsidRDefault="009A723E" w:rsidP="003C0A19">
      <w:pPr>
        <w:pStyle w:val="ListParagraph"/>
        <w:numPr>
          <w:ilvl w:val="1"/>
          <w:numId w:val="5"/>
        </w:numPr>
        <w:spacing w:after="0"/>
      </w:pPr>
      <w:hyperlink r:id="rId16" w:history="1">
        <w:r w:rsidR="00DE5F4F" w:rsidRPr="00DE5F4F">
          <w:rPr>
            <w:rStyle w:val="Hyperlink"/>
          </w:rPr>
          <w:t>Overview Report – Checking Teacher Trackers</w:t>
        </w:r>
      </w:hyperlink>
    </w:p>
    <w:p w14:paraId="0B6E9ED2" w14:textId="0CE2B095" w:rsidR="00DE5F4F" w:rsidRDefault="009A723E" w:rsidP="003C0A19">
      <w:pPr>
        <w:pStyle w:val="ListParagraph"/>
        <w:numPr>
          <w:ilvl w:val="1"/>
          <w:numId w:val="5"/>
        </w:numPr>
        <w:spacing w:after="0"/>
      </w:pPr>
      <w:hyperlink r:id="rId17" w:history="1">
        <w:r w:rsidR="00DE5F4F" w:rsidRPr="00DE5F4F">
          <w:rPr>
            <w:rStyle w:val="Hyperlink"/>
          </w:rPr>
          <w:t>View Benchmark Assessments</w:t>
        </w:r>
      </w:hyperlink>
    </w:p>
    <w:p w14:paraId="4DC84626" w14:textId="6F01A562" w:rsidR="003C0A19" w:rsidRDefault="009A723E" w:rsidP="003C0A19">
      <w:pPr>
        <w:pStyle w:val="ListParagraph"/>
        <w:numPr>
          <w:ilvl w:val="1"/>
          <w:numId w:val="5"/>
        </w:numPr>
        <w:spacing w:after="0"/>
      </w:pPr>
      <w:hyperlink r:id="rId18" w:history="1">
        <w:r w:rsidR="003C0A19" w:rsidRPr="003C0A19">
          <w:rPr>
            <w:rStyle w:val="Hyperlink"/>
          </w:rPr>
          <w:t>Administrative Reports</w:t>
        </w:r>
      </w:hyperlink>
    </w:p>
    <w:p w14:paraId="683BCE01" w14:textId="500D3A65" w:rsidR="003C0A19" w:rsidRPr="00FB3044" w:rsidRDefault="009A723E" w:rsidP="003C0A19">
      <w:pPr>
        <w:pStyle w:val="ListParagraph"/>
        <w:numPr>
          <w:ilvl w:val="1"/>
          <w:numId w:val="5"/>
        </w:numPr>
        <w:spacing w:after="0"/>
      </w:pPr>
      <w:hyperlink r:id="rId19" w:history="1">
        <w:r w:rsidR="003C0A19" w:rsidRPr="003C0A19">
          <w:rPr>
            <w:rStyle w:val="Hyperlink"/>
          </w:rPr>
          <w:t>Assessment Reports</w:t>
        </w:r>
      </w:hyperlink>
    </w:p>
    <w:sectPr w:rsidR="003C0A19" w:rsidRPr="00FB3044" w:rsidSect="007F3D3C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D5BA" w14:textId="77777777" w:rsidR="00315BF5" w:rsidRDefault="00315BF5" w:rsidP="00384B6E">
      <w:pPr>
        <w:spacing w:after="0" w:line="240" w:lineRule="auto"/>
      </w:pPr>
      <w:r>
        <w:separator/>
      </w:r>
    </w:p>
  </w:endnote>
  <w:endnote w:type="continuationSeparator" w:id="0">
    <w:p w14:paraId="45B6EF56" w14:textId="77777777" w:rsidR="00315BF5" w:rsidRDefault="00315BF5" w:rsidP="003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14D1" w14:textId="77777777" w:rsidR="00315BF5" w:rsidRDefault="00315BF5" w:rsidP="00384B6E">
      <w:pPr>
        <w:spacing w:after="0" w:line="240" w:lineRule="auto"/>
      </w:pPr>
      <w:r>
        <w:separator/>
      </w:r>
    </w:p>
  </w:footnote>
  <w:footnote w:type="continuationSeparator" w:id="0">
    <w:p w14:paraId="54163B48" w14:textId="77777777" w:rsidR="00315BF5" w:rsidRDefault="00315BF5" w:rsidP="0038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4778" w14:textId="1309D3F8" w:rsidR="00384B6E" w:rsidRDefault="007F3D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750D87" wp14:editId="5015C23C">
          <wp:simplePos x="0" y="0"/>
          <wp:positionH relativeFrom="column">
            <wp:posOffset>5505450</wp:posOffset>
          </wp:positionH>
          <wp:positionV relativeFrom="paragraph">
            <wp:posOffset>3175</wp:posOffset>
          </wp:positionV>
          <wp:extent cx="1251585" cy="755650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E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B6E">
      <w:rPr>
        <w:noProof/>
      </w:rPr>
      <w:drawing>
        <wp:inline distT="0" distB="0" distL="0" distR="0" wp14:anchorId="6E6B232F" wp14:editId="2BF0F3A5">
          <wp:extent cx="1655064" cy="758952"/>
          <wp:effectExtent l="0" t="0" r="2540" b="3175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P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B6E">
      <w:tab/>
    </w:r>
    <w:r w:rsidR="000523A6">
      <w:t xml:space="preserve">    </w:t>
    </w:r>
    <w:r w:rsidR="000523A6" w:rsidRPr="000523A6">
      <w:rPr>
        <w:sz w:val="32"/>
        <w:szCs w:val="32"/>
      </w:rPr>
      <w:t xml:space="preserve">Interim Assessment Coordinator </w:t>
    </w:r>
    <w:r w:rsidR="003C0A19">
      <w:rPr>
        <w:sz w:val="32"/>
        <w:szCs w:val="32"/>
      </w:rPr>
      <w:t>Guide</w:t>
    </w:r>
    <w:r w:rsidR="00384B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CEC"/>
    <w:multiLevelType w:val="hybridMultilevel"/>
    <w:tmpl w:val="5C14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17D"/>
    <w:multiLevelType w:val="hybridMultilevel"/>
    <w:tmpl w:val="E618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D42"/>
    <w:multiLevelType w:val="hybridMultilevel"/>
    <w:tmpl w:val="10723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B6C5A"/>
    <w:multiLevelType w:val="hybridMultilevel"/>
    <w:tmpl w:val="4F54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7E0"/>
    <w:multiLevelType w:val="hybridMultilevel"/>
    <w:tmpl w:val="949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6E11"/>
    <w:multiLevelType w:val="hybridMultilevel"/>
    <w:tmpl w:val="2FB8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6E"/>
    <w:rsid w:val="00014DDA"/>
    <w:rsid w:val="000523A6"/>
    <w:rsid w:val="00091AF6"/>
    <w:rsid w:val="000B3DC4"/>
    <w:rsid w:val="0013619F"/>
    <w:rsid w:val="00142448"/>
    <w:rsid w:val="00150692"/>
    <w:rsid w:val="00311FD0"/>
    <w:rsid w:val="00315BF5"/>
    <w:rsid w:val="00384B6E"/>
    <w:rsid w:val="00394309"/>
    <w:rsid w:val="003C0A19"/>
    <w:rsid w:val="003D6081"/>
    <w:rsid w:val="003E63EE"/>
    <w:rsid w:val="00467106"/>
    <w:rsid w:val="00474DB0"/>
    <w:rsid w:val="004C4A5A"/>
    <w:rsid w:val="005804A5"/>
    <w:rsid w:val="00661BD1"/>
    <w:rsid w:val="00785FAD"/>
    <w:rsid w:val="007F3D3C"/>
    <w:rsid w:val="00923F56"/>
    <w:rsid w:val="0095744A"/>
    <w:rsid w:val="009A723E"/>
    <w:rsid w:val="00BF628E"/>
    <w:rsid w:val="00C45EF5"/>
    <w:rsid w:val="00CD5563"/>
    <w:rsid w:val="00DE5F4F"/>
    <w:rsid w:val="00DE64D4"/>
    <w:rsid w:val="00EF5839"/>
    <w:rsid w:val="00F54EFC"/>
    <w:rsid w:val="00F81233"/>
    <w:rsid w:val="00F95162"/>
    <w:rsid w:val="00FA20A2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2E0138"/>
  <w15:chartTrackingRefBased/>
  <w15:docId w15:val="{2B89EAC9-C34C-4C62-96B3-8ADE9F67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6E"/>
  </w:style>
  <w:style w:type="paragraph" w:styleId="Footer">
    <w:name w:val="footer"/>
    <w:basedOn w:val="Normal"/>
    <w:link w:val="FooterChar"/>
    <w:uiPriority w:val="99"/>
    <w:unhideWhenUsed/>
    <w:rsid w:val="0038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6E"/>
  </w:style>
  <w:style w:type="paragraph" w:styleId="ListParagraph">
    <w:name w:val="List Paragraph"/>
    <w:basedOn w:val="Normal"/>
    <w:uiPriority w:val="34"/>
    <w:qFormat/>
    <w:rsid w:val="00661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vedmpsk12ia-my.sharepoint.com/:v:/g/personal/jeffery_panek_dmschools_org/EZrQle90r-xDs-uU5GilZJYBkqVAH22-fbCvi_SCr0tRvg?e=ZmVlDw" TargetMode="External"/><Relationship Id="rId18" Type="http://schemas.openxmlformats.org/officeDocument/2006/relationships/hyperlink" Target="https://help.masteryconnect.com/hc/en-us/articles/218281378-View-Administrative-Repor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lp.masteryconnect.com/hc/en-us/articles/218815177-Manage-and-Add-Teacher-Accounts" TargetMode="External"/><Relationship Id="rId12" Type="http://schemas.openxmlformats.org/officeDocument/2006/relationships/hyperlink" Target="https://data.dmschools.org/uploads/1/3/3/6/13361550/district_interim_assessments_introduction.pdf" TargetMode="External"/><Relationship Id="rId17" Type="http://schemas.openxmlformats.org/officeDocument/2006/relationships/hyperlink" Target="https://livedmpsk12ia.sharepoint.com/:v:/s/DMPSAssessments/EcjcJiswJH9Nl-2AVB9y6isBJ6tr6JWYTBxU4JvuNeEDeA?e=mDdi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dmpsk12ia.sharepoint.com/:v:/s/DMPSAssessments/EYnXOsnQioxPogvSS9yLMRIBN4Y3AFzoRGVrp4CHIe--kA?e=GlDZI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edmpsk12ia-my.sharepoint.com/:b:/g/personal/jeffery_panek_dmschools_org/EVCtk93TSVBHptS-Ptx8yO4BuiJLZJnsDKA8gLXE7aBnIA?e=RCy1r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.masteryconnect.com/hc/en-us/articles/115002200013-Manage-a-Benchmark-Assessment" TargetMode="External"/><Relationship Id="rId10" Type="http://schemas.openxmlformats.org/officeDocument/2006/relationships/hyperlink" Target="https://www.softchalkcloud.com/lesson/serve/tKcrZoHkqDebQf/html" TargetMode="External"/><Relationship Id="rId19" Type="http://schemas.openxmlformats.org/officeDocument/2006/relationships/hyperlink" Target="https://help.masteryconnect.com/hc/en-us/articles/218820277-View-Assess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masteryconnect.com/hc/en-us/articles/218281078-Send-Teacher-Activation-Emails" TargetMode="External"/><Relationship Id="rId14" Type="http://schemas.openxmlformats.org/officeDocument/2006/relationships/hyperlink" Target="https://livedmpsk12ia-my.sharepoint.com/:v:/g/personal/jeffery_panek_dmschools_org/EVav608BinlAn2dYI9fHJ9sBGOkVThCcLjcD4kYh0c5FaA?e=HL4KE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Panek, Jeffery</dc:creator>
  <cp:keywords/>
  <dc:description/>
  <cp:lastModifiedBy>Panek, Jeffery</cp:lastModifiedBy>
  <cp:revision>2</cp:revision>
  <cp:lastPrinted>2020-10-05T22:42:00Z</cp:lastPrinted>
  <dcterms:created xsi:type="dcterms:W3CDTF">2020-10-16T21:35:00Z</dcterms:created>
  <dcterms:modified xsi:type="dcterms:W3CDTF">2020-10-16T21:35:00Z</dcterms:modified>
</cp:coreProperties>
</file>